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D1B9C" w14:textId="6689E32B" w:rsidR="00673CB1" w:rsidRPr="004D13A7" w:rsidRDefault="00293FC5" w:rsidP="00267F3D">
      <w:pPr>
        <w:spacing w:line="400" w:lineRule="exact"/>
        <w:rPr>
          <w:rFonts w:ascii="Meiryo UI" w:eastAsia="Meiryo UI" w:hAnsi="Meiryo UI"/>
          <w:sz w:val="24"/>
          <w:szCs w:val="24"/>
        </w:rPr>
      </w:pPr>
      <w:r w:rsidRPr="004D13A7">
        <w:rPr>
          <w:rFonts w:ascii="Meiryo UI" w:eastAsia="Meiryo UI" w:hAnsi="Meiryo UI" w:hint="eastAsia"/>
          <w:b/>
          <w:bCs/>
          <w:sz w:val="32"/>
          <w:szCs w:val="32"/>
        </w:rPr>
        <w:t>防犯カメラ</w:t>
      </w:r>
      <w:r w:rsidR="004D13A7" w:rsidRPr="004D13A7">
        <w:rPr>
          <w:rFonts w:ascii="Meiryo UI" w:eastAsia="Meiryo UI" w:hAnsi="Meiryo UI" w:hint="eastAsia"/>
          <w:b/>
          <w:bCs/>
          <w:sz w:val="32"/>
          <w:szCs w:val="32"/>
        </w:rPr>
        <w:t>の設置に関する検討資料</w:t>
      </w:r>
      <w:r w:rsidR="00D4624D" w:rsidRPr="004D13A7">
        <w:rPr>
          <w:rFonts w:ascii="Meiryo UI" w:eastAsia="Meiryo UI" w:hAnsi="Meiryo UI" w:hint="eastAsia"/>
          <w:b/>
          <w:bCs/>
          <w:sz w:val="32"/>
          <w:szCs w:val="32"/>
        </w:rPr>
        <w:t xml:space="preserve">　</w:t>
      </w:r>
      <w:r w:rsidR="00D4624D" w:rsidRPr="004D13A7">
        <w:rPr>
          <w:rFonts w:ascii="Meiryo UI" w:eastAsia="Meiryo UI" w:hAnsi="Meiryo UI" w:hint="eastAsia"/>
          <w:sz w:val="32"/>
          <w:szCs w:val="32"/>
        </w:rPr>
        <w:t xml:space="preserve">　　　</w:t>
      </w:r>
      <w:r w:rsidR="004D13A7">
        <w:rPr>
          <w:rFonts w:ascii="Meiryo UI" w:eastAsia="Meiryo UI" w:hAnsi="Meiryo UI" w:hint="eastAsia"/>
          <w:sz w:val="32"/>
          <w:szCs w:val="32"/>
        </w:rPr>
        <w:t xml:space="preserve">　　　　　　　　　　　</w:t>
      </w:r>
      <w:r w:rsidR="004D13A7" w:rsidRPr="004D13A7">
        <w:rPr>
          <w:rFonts w:ascii="Meiryo UI" w:eastAsia="Meiryo UI" w:hAnsi="Meiryo UI" w:hint="eastAsia"/>
          <w:sz w:val="24"/>
          <w:szCs w:val="24"/>
        </w:rPr>
        <w:t>2025.</w:t>
      </w:r>
      <w:r w:rsidR="00B95EFA">
        <w:rPr>
          <w:rFonts w:ascii="Meiryo UI" w:eastAsia="Meiryo UI" w:hAnsi="Meiryo UI" w:hint="eastAsia"/>
          <w:sz w:val="24"/>
          <w:szCs w:val="24"/>
        </w:rPr>
        <w:t>5.25</w:t>
      </w:r>
    </w:p>
    <w:p w14:paraId="20D6B5AF" w14:textId="7B2CF881" w:rsidR="004D13A7" w:rsidRPr="004D13A7" w:rsidRDefault="004D13A7" w:rsidP="00267F3D">
      <w:pPr>
        <w:spacing w:line="400" w:lineRule="exact"/>
        <w:rPr>
          <w:rFonts w:ascii="Meiryo UI" w:eastAsia="Meiryo UI" w:hAnsi="Meiryo UI"/>
          <w:sz w:val="24"/>
          <w:szCs w:val="24"/>
        </w:rPr>
      </w:pPr>
      <w:r w:rsidRPr="004D13A7">
        <w:rPr>
          <w:rFonts w:ascii="Meiryo UI" w:eastAsia="Meiryo UI" w:hAnsi="Meiryo UI" w:hint="eastAsia"/>
          <w:sz w:val="24"/>
          <w:szCs w:val="24"/>
        </w:rPr>
        <w:t xml:space="preserve">　　　　　　　　　　　　　　　　　　　　　　　　　　　　　　　</w:t>
      </w:r>
      <w:r>
        <w:rPr>
          <w:rFonts w:ascii="Meiryo UI" w:eastAsia="Meiryo UI" w:hAnsi="Meiryo UI" w:hint="eastAsia"/>
          <w:sz w:val="24"/>
          <w:szCs w:val="24"/>
        </w:rPr>
        <w:t xml:space="preserve">　　　　　　　　　　　　　</w:t>
      </w:r>
      <w:r w:rsidR="00A17191">
        <w:rPr>
          <w:rFonts w:ascii="Meiryo UI" w:eastAsia="Meiryo UI" w:hAnsi="Meiryo UI" w:hint="eastAsia"/>
          <w:sz w:val="24"/>
          <w:szCs w:val="24"/>
        </w:rPr>
        <w:t xml:space="preserve">      </w:t>
      </w:r>
      <w:r>
        <w:rPr>
          <w:rFonts w:ascii="Meiryo UI" w:eastAsia="Meiryo UI" w:hAnsi="Meiryo UI" w:hint="eastAsia"/>
          <w:sz w:val="24"/>
          <w:szCs w:val="24"/>
        </w:rPr>
        <w:t xml:space="preserve">　</w:t>
      </w:r>
      <w:r w:rsidRPr="004D13A7">
        <w:rPr>
          <w:rFonts w:ascii="Meiryo UI" w:eastAsia="Meiryo UI" w:hAnsi="Meiryo UI" w:hint="eastAsia"/>
          <w:sz w:val="24"/>
          <w:szCs w:val="24"/>
        </w:rPr>
        <w:t>東深沢町会</w:t>
      </w:r>
    </w:p>
    <w:p w14:paraId="06FF7B1C" w14:textId="77777777" w:rsidR="00673CB1" w:rsidRDefault="00673CB1" w:rsidP="00267F3D">
      <w:pPr>
        <w:spacing w:line="400" w:lineRule="exact"/>
        <w:rPr>
          <w:rFonts w:ascii="Meiryo UI" w:eastAsia="Meiryo UI" w:hAnsi="Meiryo UI"/>
          <w:sz w:val="24"/>
          <w:szCs w:val="24"/>
        </w:rPr>
      </w:pPr>
    </w:p>
    <w:p w14:paraId="11621B08" w14:textId="77777777" w:rsidR="009E4819" w:rsidRPr="009E4819" w:rsidRDefault="009E4819" w:rsidP="009E4819">
      <w:pPr>
        <w:spacing w:line="400" w:lineRule="exact"/>
        <w:ind w:firstLineChars="100" w:firstLine="240"/>
        <w:rPr>
          <w:rFonts w:ascii="Meiryo UI" w:eastAsia="Meiryo UI" w:hAnsi="Meiryo UI"/>
          <w:b/>
          <w:sz w:val="24"/>
          <w:szCs w:val="24"/>
        </w:rPr>
      </w:pPr>
      <w:r w:rsidRPr="009E4819">
        <w:rPr>
          <w:rFonts w:ascii="Meiryo UI" w:eastAsia="Meiryo UI" w:hAnsi="Meiryo UI" w:hint="eastAsia"/>
          <w:b/>
          <w:sz w:val="24"/>
          <w:szCs w:val="24"/>
        </w:rPr>
        <w:t xml:space="preserve">本資料は、皆様に防犯カメラを設置すべきか否かをご判断いただくための検討資料です。　</w:t>
      </w:r>
    </w:p>
    <w:p w14:paraId="38DD7B4A" w14:textId="77777777" w:rsidR="009E4819" w:rsidRDefault="009E4819" w:rsidP="009E4819">
      <w:pPr>
        <w:spacing w:line="400" w:lineRule="exact"/>
        <w:ind w:firstLineChars="100" w:firstLine="240"/>
        <w:rPr>
          <w:rFonts w:ascii="Meiryo UI" w:eastAsia="Meiryo UI" w:hAnsi="Meiryo UI"/>
          <w:bCs/>
          <w:sz w:val="24"/>
          <w:szCs w:val="24"/>
        </w:rPr>
      </w:pPr>
    </w:p>
    <w:p w14:paraId="74301184" w14:textId="19B34851" w:rsidR="004D13A7" w:rsidRPr="00CA5FD2" w:rsidRDefault="00AD7CDA" w:rsidP="00267F3D">
      <w:pPr>
        <w:spacing w:line="400" w:lineRule="exact"/>
        <w:rPr>
          <w:rFonts w:ascii="Meiryo UI" w:eastAsia="Meiryo UI" w:hAnsi="Meiryo UI"/>
          <w:sz w:val="24"/>
          <w:szCs w:val="24"/>
          <w:u w:val="single"/>
        </w:rPr>
      </w:pPr>
      <w:r w:rsidRPr="00CA5FD2">
        <w:rPr>
          <w:rFonts w:ascii="Meiryo UI" w:eastAsia="Meiryo UI" w:hAnsi="Meiryo UI" w:hint="eastAsia"/>
          <w:sz w:val="24"/>
          <w:szCs w:val="24"/>
          <w:u w:val="single"/>
        </w:rPr>
        <w:t>はじめに</w:t>
      </w:r>
    </w:p>
    <w:p w14:paraId="320AF336" w14:textId="79351B43" w:rsidR="00AD7CDA" w:rsidRPr="00AD7CDA" w:rsidRDefault="00AD7CDA" w:rsidP="00AD7CDA">
      <w:pPr>
        <w:spacing w:line="400" w:lineRule="exact"/>
        <w:ind w:firstLineChars="100" w:firstLine="240"/>
        <w:rPr>
          <w:rFonts w:ascii="Meiryo UI" w:eastAsia="Meiryo UI" w:hAnsi="Meiryo UI"/>
          <w:sz w:val="24"/>
          <w:szCs w:val="24"/>
        </w:rPr>
      </w:pPr>
      <w:r w:rsidRPr="00AD7CDA">
        <w:rPr>
          <w:rFonts w:ascii="Meiryo UI" w:eastAsia="Meiryo UI" w:hAnsi="Meiryo UI" w:hint="eastAsia"/>
          <w:sz w:val="24"/>
          <w:szCs w:val="24"/>
        </w:rPr>
        <w:t>昨今、全国的に強盗、空き巣、振り込め詐欺などの事件の発生が見受けられ、犯人逮捕に防犯カメラが威力を発揮しているのは</w:t>
      </w:r>
      <w:r w:rsidR="00D46857">
        <w:rPr>
          <w:rFonts w:ascii="Meiryo UI" w:eastAsia="Meiryo UI" w:hAnsi="Meiryo UI" w:hint="eastAsia"/>
          <w:sz w:val="24"/>
          <w:szCs w:val="24"/>
        </w:rPr>
        <w:t>ご存じのことと思います</w:t>
      </w:r>
      <w:r w:rsidRPr="00AD7CDA">
        <w:rPr>
          <w:rFonts w:ascii="Meiryo UI" w:eastAsia="Meiryo UI" w:hAnsi="Meiryo UI" w:hint="eastAsia"/>
          <w:sz w:val="24"/>
          <w:szCs w:val="24"/>
        </w:rPr>
        <w:t>。</w:t>
      </w:r>
    </w:p>
    <w:p w14:paraId="6921232D" w14:textId="0563E47C" w:rsidR="00AD7CDA" w:rsidRDefault="00AD7CDA" w:rsidP="00D46857">
      <w:pPr>
        <w:spacing w:line="400" w:lineRule="exact"/>
        <w:ind w:firstLineChars="100" w:firstLine="240"/>
        <w:rPr>
          <w:rFonts w:ascii="Meiryo UI" w:eastAsia="Meiryo UI" w:hAnsi="Meiryo UI"/>
          <w:sz w:val="24"/>
          <w:szCs w:val="24"/>
        </w:rPr>
      </w:pPr>
      <w:r w:rsidRPr="00AD7CDA">
        <w:rPr>
          <w:rFonts w:ascii="Meiryo UI" w:eastAsia="Meiryo UI" w:hAnsi="Meiryo UI" w:hint="eastAsia"/>
          <w:sz w:val="24"/>
          <w:szCs w:val="24"/>
        </w:rPr>
        <w:t>地域の安全向上と犯罪抑止を目的に防犯カメラの設置、近隣間での声掛け運動等が推奨されており、特に防犯カメラはその設置が見えるだけで犯罪を企てる者への威嚇効果があると言われております。</w:t>
      </w:r>
    </w:p>
    <w:p w14:paraId="0873DDC3" w14:textId="77777777" w:rsidR="00391489" w:rsidRDefault="00391489" w:rsidP="00D46857">
      <w:pPr>
        <w:spacing w:line="400" w:lineRule="exact"/>
        <w:ind w:firstLineChars="100" w:firstLine="240"/>
        <w:rPr>
          <w:rFonts w:ascii="Meiryo UI" w:eastAsia="Meiryo UI" w:hAnsi="Meiryo UI"/>
          <w:sz w:val="24"/>
          <w:szCs w:val="24"/>
        </w:rPr>
      </w:pPr>
    </w:p>
    <w:p w14:paraId="43E1A610" w14:textId="5A8DCA41" w:rsidR="00391489" w:rsidRPr="00AD7CDA" w:rsidRDefault="00391489" w:rsidP="00D46857">
      <w:pPr>
        <w:spacing w:line="400" w:lineRule="exact"/>
        <w:ind w:firstLineChars="100" w:firstLine="240"/>
        <w:rPr>
          <w:rFonts w:ascii="Meiryo UI" w:eastAsia="Meiryo UI" w:hAnsi="Meiryo UI"/>
          <w:sz w:val="24"/>
          <w:szCs w:val="24"/>
        </w:rPr>
      </w:pPr>
      <w:r>
        <w:rPr>
          <w:rFonts w:ascii="Meiryo UI" w:eastAsia="Meiryo UI" w:hAnsi="Meiryo UI" w:hint="eastAsia"/>
          <w:sz w:val="24"/>
          <w:szCs w:val="24"/>
        </w:rPr>
        <w:t>こうした状況を踏まえ、世田谷区では、</w:t>
      </w:r>
      <w:r w:rsidR="00AF75C7">
        <w:rPr>
          <w:rFonts w:ascii="Meiryo UI" w:eastAsia="Meiryo UI" w:hAnsi="Meiryo UI" w:hint="eastAsia"/>
          <w:sz w:val="24"/>
          <w:szCs w:val="24"/>
        </w:rPr>
        <w:t>「</w:t>
      </w:r>
      <w:r w:rsidR="00AF75C7" w:rsidRPr="00CA5FD2">
        <w:rPr>
          <w:rFonts w:ascii="Meiryo UI" w:eastAsia="Meiryo UI" w:hAnsi="Meiryo UI" w:hint="eastAsia"/>
          <w:sz w:val="24"/>
          <w:szCs w:val="24"/>
          <w:u w:val="single"/>
        </w:rPr>
        <w:t>町会・自治会への防犯カメラ整備等の費用補助制度</w:t>
      </w:r>
      <w:r w:rsidR="00AF75C7">
        <w:rPr>
          <w:rFonts w:ascii="Meiryo UI" w:eastAsia="Meiryo UI" w:hAnsi="Meiryo UI" w:hint="eastAsia"/>
          <w:sz w:val="24"/>
          <w:szCs w:val="24"/>
        </w:rPr>
        <w:t>」</w:t>
      </w:r>
      <w:r w:rsidR="00591340">
        <w:rPr>
          <w:rFonts w:ascii="Meiryo UI" w:eastAsia="Meiryo UI" w:hAnsi="Meiryo UI" w:hint="eastAsia"/>
          <w:sz w:val="24"/>
          <w:szCs w:val="24"/>
        </w:rPr>
        <w:t>により、</w:t>
      </w:r>
    </w:p>
    <w:p w14:paraId="56D4D101" w14:textId="77777777" w:rsidR="0096391D" w:rsidRDefault="00AD7CDA" w:rsidP="00591340">
      <w:pPr>
        <w:spacing w:line="400" w:lineRule="exact"/>
        <w:rPr>
          <w:rFonts w:ascii="Meiryo UI" w:eastAsia="Meiryo UI" w:hAnsi="Meiryo UI"/>
          <w:bCs/>
          <w:sz w:val="24"/>
          <w:szCs w:val="24"/>
        </w:rPr>
      </w:pPr>
      <w:r w:rsidRPr="00AD7CDA">
        <w:rPr>
          <w:rFonts w:ascii="Meiryo UI" w:eastAsia="Meiryo UI" w:hAnsi="Meiryo UI" w:hint="eastAsia"/>
          <w:bCs/>
          <w:sz w:val="24"/>
          <w:szCs w:val="24"/>
        </w:rPr>
        <w:t>地域における見守り活動支援</w:t>
      </w:r>
      <w:r w:rsidR="00591340" w:rsidRPr="0096391D">
        <w:rPr>
          <w:rFonts w:ascii="Meiryo UI" w:eastAsia="Meiryo UI" w:hAnsi="Meiryo UI" w:hint="eastAsia"/>
          <w:bCs/>
          <w:sz w:val="24"/>
          <w:szCs w:val="24"/>
        </w:rPr>
        <w:t>を推進しています。</w:t>
      </w:r>
    </w:p>
    <w:p w14:paraId="71BC70D4" w14:textId="77777777" w:rsidR="00530D1D" w:rsidRDefault="0096391D" w:rsidP="0096391D">
      <w:pPr>
        <w:spacing w:line="400" w:lineRule="exact"/>
        <w:ind w:firstLineChars="100" w:firstLine="240"/>
        <w:rPr>
          <w:rFonts w:ascii="Meiryo UI" w:eastAsia="Meiryo UI" w:hAnsi="Meiryo UI"/>
          <w:bCs/>
          <w:sz w:val="24"/>
          <w:szCs w:val="24"/>
        </w:rPr>
      </w:pPr>
      <w:r>
        <w:rPr>
          <w:rFonts w:ascii="Meiryo UI" w:eastAsia="Meiryo UI" w:hAnsi="Meiryo UI" w:hint="eastAsia"/>
          <w:bCs/>
          <w:sz w:val="24"/>
          <w:szCs w:val="24"/>
        </w:rPr>
        <w:t>当町会において、この制度を利用して</w:t>
      </w:r>
      <w:r w:rsidR="00530D1D">
        <w:rPr>
          <w:rFonts w:ascii="Meiryo UI" w:eastAsia="Meiryo UI" w:hAnsi="Meiryo UI" w:hint="eastAsia"/>
          <w:bCs/>
          <w:sz w:val="24"/>
          <w:szCs w:val="24"/>
        </w:rPr>
        <w:t>防犯カメラを設置すべきかどうか、検討してまいりました。</w:t>
      </w:r>
    </w:p>
    <w:p w14:paraId="7520977B" w14:textId="0878697E" w:rsidR="00530D1D" w:rsidRDefault="00530D1D" w:rsidP="0096391D">
      <w:pPr>
        <w:spacing w:line="400" w:lineRule="exact"/>
        <w:ind w:firstLineChars="100" w:firstLine="240"/>
        <w:rPr>
          <w:rFonts w:ascii="Meiryo UI" w:eastAsia="Meiryo UI" w:hAnsi="Meiryo UI"/>
          <w:bCs/>
          <w:sz w:val="24"/>
          <w:szCs w:val="24"/>
        </w:rPr>
      </w:pPr>
      <w:r>
        <w:rPr>
          <w:rFonts w:ascii="Meiryo UI" w:eastAsia="Meiryo UI" w:hAnsi="Meiryo UI" w:hint="eastAsia"/>
          <w:bCs/>
          <w:sz w:val="24"/>
          <w:szCs w:val="24"/>
        </w:rPr>
        <w:t>本資料は、皆様に防犯カメラを設置すべきか否かをご判断いただくための検討</w:t>
      </w:r>
      <w:r w:rsidR="009E4819">
        <w:rPr>
          <w:rFonts w:ascii="Meiryo UI" w:eastAsia="Meiryo UI" w:hAnsi="Meiryo UI" w:hint="eastAsia"/>
          <w:bCs/>
          <w:sz w:val="24"/>
          <w:szCs w:val="24"/>
        </w:rPr>
        <w:t>資料</w:t>
      </w:r>
      <w:r>
        <w:rPr>
          <w:rFonts w:ascii="Meiryo UI" w:eastAsia="Meiryo UI" w:hAnsi="Meiryo UI" w:hint="eastAsia"/>
          <w:bCs/>
          <w:sz w:val="24"/>
          <w:szCs w:val="24"/>
        </w:rPr>
        <w:t xml:space="preserve">です。　</w:t>
      </w:r>
    </w:p>
    <w:p w14:paraId="31805FF4" w14:textId="77777777" w:rsidR="004211FF" w:rsidRDefault="004211FF" w:rsidP="004211FF">
      <w:pPr>
        <w:spacing w:line="400" w:lineRule="exact"/>
        <w:rPr>
          <w:rFonts w:ascii="Meiryo UI" w:eastAsia="Meiryo UI" w:hAnsi="Meiryo UI"/>
          <w:bCs/>
          <w:sz w:val="24"/>
          <w:szCs w:val="24"/>
        </w:rPr>
      </w:pPr>
    </w:p>
    <w:p w14:paraId="41880177" w14:textId="2C246F6A" w:rsidR="004211FF" w:rsidRPr="008975F1" w:rsidRDefault="004211FF" w:rsidP="002E104B">
      <w:pPr>
        <w:pStyle w:val="a9"/>
        <w:numPr>
          <w:ilvl w:val="0"/>
          <w:numId w:val="5"/>
        </w:numPr>
        <w:spacing w:line="400" w:lineRule="exact"/>
        <w:rPr>
          <w:rFonts w:ascii="Meiryo UI" w:eastAsia="Meiryo UI" w:hAnsi="Meiryo UI"/>
          <w:b/>
          <w:sz w:val="24"/>
          <w:szCs w:val="24"/>
          <w:u w:val="single"/>
        </w:rPr>
      </w:pPr>
      <w:r w:rsidRPr="008975F1">
        <w:rPr>
          <w:rFonts w:ascii="Meiryo UI" w:eastAsia="Meiryo UI" w:hAnsi="Meiryo UI" w:hint="eastAsia"/>
          <w:b/>
          <w:sz w:val="24"/>
          <w:szCs w:val="24"/>
          <w:u w:val="single"/>
        </w:rPr>
        <w:t>防犯カメラ</w:t>
      </w:r>
      <w:r w:rsidR="002E104B" w:rsidRPr="008975F1">
        <w:rPr>
          <w:rFonts w:ascii="Meiryo UI" w:eastAsia="Meiryo UI" w:hAnsi="Meiryo UI" w:hint="eastAsia"/>
          <w:b/>
          <w:sz w:val="24"/>
          <w:szCs w:val="24"/>
          <w:u w:val="single"/>
        </w:rPr>
        <w:t>の</w:t>
      </w:r>
      <w:r w:rsidRPr="008975F1">
        <w:rPr>
          <w:rFonts w:ascii="Meiryo UI" w:eastAsia="Meiryo UI" w:hAnsi="Meiryo UI" w:hint="eastAsia"/>
          <w:b/>
          <w:sz w:val="24"/>
          <w:szCs w:val="24"/>
          <w:u w:val="single"/>
        </w:rPr>
        <w:t>設置</w:t>
      </w:r>
      <w:r w:rsidR="002E104B" w:rsidRPr="008975F1">
        <w:rPr>
          <w:rFonts w:ascii="Meiryo UI" w:eastAsia="Meiryo UI" w:hAnsi="Meiryo UI" w:hint="eastAsia"/>
          <w:b/>
          <w:sz w:val="24"/>
          <w:szCs w:val="24"/>
          <w:u w:val="single"/>
        </w:rPr>
        <w:t>にあたっての判断ポイント</w:t>
      </w:r>
    </w:p>
    <w:p w14:paraId="15C3846F" w14:textId="5158D588" w:rsidR="00B55BF7" w:rsidRPr="00B55BF7" w:rsidRDefault="00B55BF7" w:rsidP="00282317">
      <w:pPr>
        <w:spacing w:line="400" w:lineRule="exact"/>
        <w:ind w:left="720" w:firstLineChars="100" w:firstLine="240"/>
        <w:rPr>
          <w:rFonts w:ascii="Meiryo UI" w:eastAsia="Meiryo UI" w:hAnsi="Meiryo UI"/>
          <w:bCs/>
          <w:sz w:val="24"/>
          <w:szCs w:val="24"/>
        </w:rPr>
      </w:pPr>
      <w:r>
        <w:rPr>
          <w:rFonts w:ascii="Meiryo UI" w:eastAsia="Meiryo UI" w:hAnsi="Meiryo UI" w:hint="eastAsia"/>
          <w:bCs/>
          <w:sz w:val="24"/>
          <w:szCs w:val="24"/>
        </w:rPr>
        <w:t>東深沢町会の地域での犯罪の抑止、</w:t>
      </w:r>
      <w:r w:rsidR="00282317">
        <w:rPr>
          <w:rFonts w:ascii="Meiryo UI" w:eastAsia="Meiryo UI" w:hAnsi="Meiryo UI" w:hint="eastAsia"/>
          <w:bCs/>
          <w:sz w:val="24"/>
          <w:szCs w:val="24"/>
        </w:rPr>
        <w:t>見守りのために防犯カメラを設置</w:t>
      </w:r>
      <w:r w:rsidR="00CA5FD2">
        <w:rPr>
          <w:rFonts w:ascii="Meiryo UI" w:eastAsia="Meiryo UI" w:hAnsi="Meiryo UI" w:hint="eastAsia"/>
          <w:bCs/>
          <w:sz w:val="24"/>
          <w:szCs w:val="24"/>
        </w:rPr>
        <w:t>の検討を</w:t>
      </w:r>
      <w:r w:rsidR="00282317">
        <w:rPr>
          <w:rFonts w:ascii="Meiryo UI" w:eastAsia="Meiryo UI" w:hAnsi="Meiryo UI" w:hint="eastAsia"/>
          <w:bCs/>
          <w:sz w:val="24"/>
          <w:szCs w:val="24"/>
        </w:rPr>
        <w:t>するが、その</w:t>
      </w:r>
      <w:bookmarkStart w:id="0" w:name="_Hlk194335380"/>
      <w:r w:rsidR="00282317">
        <w:rPr>
          <w:rFonts w:ascii="Meiryo UI" w:eastAsia="Meiryo UI" w:hAnsi="Meiryo UI" w:hint="eastAsia"/>
          <w:bCs/>
          <w:sz w:val="24"/>
          <w:szCs w:val="24"/>
        </w:rPr>
        <w:t>設置</w:t>
      </w:r>
      <w:r w:rsidR="00CF4F2C">
        <w:rPr>
          <w:rFonts w:ascii="Meiryo UI" w:eastAsia="Meiryo UI" w:hAnsi="Meiryo UI" w:hint="eastAsia"/>
          <w:bCs/>
          <w:sz w:val="24"/>
          <w:szCs w:val="24"/>
        </w:rPr>
        <w:t>可否</w:t>
      </w:r>
      <w:r w:rsidR="00282317">
        <w:rPr>
          <w:rFonts w:ascii="Meiryo UI" w:eastAsia="Meiryo UI" w:hAnsi="Meiryo UI" w:hint="eastAsia"/>
          <w:bCs/>
          <w:sz w:val="24"/>
          <w:szCs w:val="24"/>
        </w:rPr>
        <w:t>の判断</w:t>
      </w:r>
      <w:bookmarkEnd w:id="0"/>
      <w:r w:rsidR="00282317">
        <w:rPr>
          <w:rFonts w:ascii="Meiryo UI" w:eastAsia="Meiryo UI" w:hAnsi="Meiryo UI" w:hint="eastAsia"/>
          <w:bCs/>
          <w:sz w:val="24"/>
          <w:szCs w:val="24"/>
        </w:rPr>
        <w:t>には以下のポイントがあります。</w:t>
      </w:r>
    </w:p>
    <w:p w14:paraId="70D1C1D6" w14:textId="4F4CB0DE" w:rsidR="002E104B" w:rsidRPr="00DE70A7" w:rsidRDefault="00DE70A7" w:rsidP="008975F1">
      <w:pPr>
        <w:spacing w:line="400" w:lineRule="exact"/>
        <w:ind w:firstLineChars="200" w:firstLine="480"/>
        <w:rPr>
          <w:rFonts w:ascii="Meiryo UI" w:eastAsia="Meiryo UI" w:hAnsi="Meiryo UI"/>
          <w:bCs/>
          <w:sz w:val="24"/>
          <w:szCs w:val="24"/>
        </w:rPr>
      </w:pPr>
      <w:r>
        <w:rPr>
          <w:rFonts w:ascii="Meiryo UI" w:eastAsia="Meiryo UI" w:hAnsi="Meiryo UI" w:hint="eastAsia"/>
          <w:bCs/>
          <w:sz w:val="24"/>
          <w:szCs w:val="24"/>
        </w:rPr>
        <w:t>(1)</w:t>
      </w:r>
      <w:r w:rsidR="002E104B" w:rsidRPr="00DE70A7">
        <w:rPr>
          <w:rFonts w:ascii="Meiryo UI" w:eastAsia="Meiryo UI" w:hAnsi="Meiryo UI" w:hint="eastAsia"/>
          <w:bCs/>
          <w:sz w:val="24"/>
          <w:szCs w:val="24"/>
        </w:rPr>
        <w:t>住民のプライバシーの担保</w:t>
      </w:r>
    </w:p>
    <w:p w14:paraId="763D0096" w14:textId="654C24DD" w:rsidR="002E104B" w:rsidRPr="00DE70A7" w:rsidRDefault="00DE70A7" w:rsidP="008975F1">
      <w:pPr>
        <w:spacing w:line="400" w:lineRule="exact"/>
        <w:ind w:firstLineChars="200" w:firstLine="480"/>
        <w:rPr>
          <w:rFonts w:ascii="Meiryo UI" w:eastAsia="Meiryo UI" w:hAnsi="Meiryo UI"/>
          <w:bCs/>
          <w:sz w:val="24"/>
          <w:szCs w:val="24"/>
        </w:rPr>
      </w:pPr>
      <w:r>
        <w:rPr>
          <w:rFonts w:ascii="Meiryo UI" w:eastAsia="Meiryo UI" w:hAnsi="Meiryo UI" w:hint="eastAsia"/>
          <w:bCs/>
          <w:sz w:val="24"/>
          <w:szCs w:val="24"/>
        </w:rPr>
        <w:t>(2)</w:t>
      </w:r>
      <w:r w:rsidR="002E104B" w:rsidRPr="00DE70A7">
        <w:rPr>
          <w:rFonts w:ascii="Meiryo UI" w:eastAsia="Meiryo UI" w:hAnsi="Meiryo UI" w:hint="eastAsia"/>
          <w:bCs/>
          <w:sz w:val="24"/>
          <w:szCs w:val="24"/>
        </w:rPr>
        <w:t>導入</w:t>
      </w:r>
      <w:r w:rsidR="005218C9">
        <w:rPr>
          <w:rFonts w:ascii="Meiryo UI" w:eastAsia="Meiryo UI" w:hAnsi="Meiryo UI" w:hint="eastAsia"/>
          <w:bCs/>
          <w:sz w:val="24"/>
          <w:szCs w:val="24"/>
        </w:rPr>
        <w:t>・</w:t>
      </w:r>
      <w:r w:rsidR="002E104B" w:rsidRPr="00DE70A7">
        <w:rPr>
          <w:rFonts w:ascii="Meiryo UI" w:eastAsia="Meiryo UI" w:hAnsi="Meiryo UI" w:hint="eastAsia"/>
          <w:bCs/>
          <w:sz w:val="24"/>
          <w:szCs w:val="24"/>
        </w:rPr>
        <w:t>維持管理にかかる費用</w:t>
      </w:r>
    </w:p>
    <w:p w14:paraId="34161AB3" w14:textId="01F0D407" w:rsidR="002E104B" w:rsidRPr="00DE70A7" w:rsidRDefault="00DE70A7" w:rsidP="008975F1">
      <w:pPr>
        <w:spacing w:line="400" w:lineRule="exact"/>
        <w:ind w:firstLineChars="200" w:firstLine="480"/>
        <w:rPr>
          <w:rFonts w:ascii="Meiryo UI" w:eastAsia="Meiryo UI" w:hAnsi="Meiryo UI"/>
          <w:bCs/>
          <w:sz w:val="24"/>
          <w:szCs w:val="24"/>
        </w:rPr>
      </w:pPr>
      <w:r>
        <w:rPr>
          <w:rFonts w:ascii="Meiryo UI" w:eastAsia="Meiryo UI" w:hAnsi="Meiryo UI" w:hint="eastAsia"/>
          <w:bCs/>
          <w:sz w:val="24"/>
          <w:szCs w:val="24"/>
        </w:rPr>
        <w:t>(3)</w:t>
      </w:r>
      <w:r w:rsidR="002E104B" w:rsidRPr="00DE70A7">
        <w:rPr>
          <w:rFonts w:ascii="Meiryo UI" w:eastAsia="Meiryo UI" w:hAnsi="Meiryo UI" w:hint="eastAsia"/>
          <w:bCs/>
          <w:sz w:val="24"/>
          <w:szCs w:val="24"/>
        </w:rPr>
        <w:t>維持管理のための人的負担</w:t>
      </w:r>
    </w:p>
    <w:p w14:paraId="45E0F174" w14:textId="77777777" w:rsidR="002E104B" w:rsidRPr="002E104B" w:rsidRDefault="002E104B" w:rsidP="002E104B">
      <w:pPr>
        <w:pStyle w:val="a9"/>
        <w:spacing w:line="400" w:lineRule="exact"/>
        <w:rPr>
          <w:rFonts w:ascii="Meiryo UI" w:eastAsia="Meiryo UI" w:hAnsi="Meiryo UI"/>
          <w:bCs/>
          <w:sz w:val="24"/>
          <w:szCs w:val="24"/>
        </w:rPr>
      </w:pPr>
    </w:p>
    <w:p w14:paraId="66217222" w14:textId="3DDC6A93" w:rsidR="002E104B" w:rsidRPr="008975F1" w:rsidRDefault="002E104B" w:rsidP="002E104B">
      <w:pPr>
        <w:pStyle w:val="a9"/>
        <w:numPr>
          <w:ilvl w:val="0"/>
          <w:numId w:val="5"/>
        </w:numPr>
        <w:spacing w:line="400" w:lineRule="exact"/>
        <w:rPr>
          <w:rFonts w:ascii="Meiryo UI" w:eastAsia="Meiryo UI" w:hAnsi="Meiryo UI"/>
          <w:b/>
          <w:sz w:val="24"/>
          <w:szCs w:val="24"/>
          <w:u w:val="single"/>
        </w:rPr>
      </w:pPr>
      <w:r w:rsidRPr="008975F1">
        <w:rPr>
          <w:rFonts w:ascii="Meiryo UI" w:eastAsia="Meiryo UI" w:hAnsi="Meiryo UI" w:hint="eastAsia"/>
          <w:b/>
          <w:sz w:val="24"/>
          <w:szCs w:val="24"/>
          <w:u w:val="single"/>
        </w:rPr>
        <w:t>検討結果</w:t>
      </w:r>
    </w:p>
    <w:p w14:paraId="4694107B" w14:textId="0A0587DB" w:rsidR="00FC3F5C" w:rsidRPr="008975F1" w:rsidRDefault="00017F2B" w:rsidP="00017F2B">
      <w:pPr>
        <w:spacing w:line="400" w:lineRule="exact"/>
        <w:ind w:firstLineChars="100" w:firstLine="240"/>
        <w:rPr>
          <w:rFonts w:ascii="Meiryo UI" w:eastAsia="Meiryo UI" w:hAnsi="Meiryo UI"/>
          <w:b/>
          <w:sz w:val="24"/>
          <w:szCs w:val="24"/>
          <w:u w:val="single"/>
        </w:rPr>
      </w:pPr>
      <w:r w:rsidRPr="008975F1">
        <w:rPr>
          <w:rFonts w:ascii="Meiryo UI" w:eastAsia="Meiryo UI" w:hAnsi="Meiryo UI" w:hint="eastAsia"/>
          <w:b/>
          <w:sz w:val="24"/>
          <w:szCs w:val="24"/>
          <w:u w:val="single"/>
        </w:rPr>
        <w:t>(1)</w:t>
      </w:r>
      <w:r w:rsidR="00FC3F5C" w:rsidRPr="008975F1">
        <w:rPr>
          <w:rFonts w:ascii="Meiryo UI" w:eastAsia="Meiryo UI" w:hAnsi="Meiryo UI" w:hint="eastAsia"/>
          <w:b/>
          <w:sz w:val="24"/>
          <w:szCs w:val="24"/>
          <w:u w:val="single"/>
        </w:rPr>
        <w:t>住民のプライバシーの担保</w:t>
      </w:r>
    </w:p>
    <w:p w14:paraId="163F11C2" w14:textId="33F7BC4A" w:rsidR="00017F2B" w:rsidRPr="009616C5" w:rsidRDefault="00017F2B" w:rsidP="00017F2B">
      <w:pPr>
        <w:spacing w:line="400" w:lineRule="exact"/>
        <w:rPr>
          <w:rFonts w:ascii="Meiryo UI" w:eastAsia="Meiryo UI" w:hAnsi="Meiryo UI"/>
          <w:bCs/>
          <w:sz w:val="24"/>
          <w:szCs w:val="24"/>
          <w:u w:val="single"/>
        </w:rPr>
      </w:pPr>
      <w:r>
        <w:rPr>
          <w:rFonts w:ascii="Meiryo UI" w:eastAsia="Meiryo UI" w:hAnsi="Meiryo UI" w:hint="eastAsia"/>
          <w:bCs/>
          <w:sz w:val="24"/>
          <w:szCs w:val="24"/>
        </w:rPr>
        <w:t xml:space="preserve">    </w:t>
      </w:r>
      <w:r w:rsidRPr="009616C5">
        <w:rPr>
          <w:rFonts w:ascii="Meiryo UI" w:eastAsia="Meiryo UI" w:hAnsi="Meiryo UI" w:hint="eastAsia"/>
          <w:bCs/>
          <w:sz w:val="24"/>
          <w:szCs w:val="24"/>
          <w:u w:val="single"/>
        </w:rPr>
        <w:t>①防犯カメラの映像の閲覧</w:t>
      </w:r>
    </w:p>
    <w:p w14:paraId="73DB4424" w14:textId="656CA1E6" w:rsidR="00017F2B" w:rsidRDefault="00017F2B" w:rsidP="004C23BD">
      <w:pPr>
        <w:spacing w:line="400" w:lineRule="exact"/>
        <w:ind w:left="720" w:hangingChars="300" w:hanging="720"/>
        <w:rPr>
          <w:rFonts w:ascii="Meiryo UI" w:eastAsia="Meiryo UI" w:hAnsi="Meiryo UI"/>
          <w:sz w:val="24"/>
          <w:szCs w:val="24"/>
        </w:rPr>
      </w:pPr>
      <w:r>
        <w:rPr>
          <w:rFonts w:ascii="Meiryo UI" w:eastAsia="Meiryo UI" w:hAnsi="Meiryo UI" w:hint="eastAsia"/>
          <w:bCs/>
          <w:sz w:val="24"/>
          <w:szCs w:val="24"/>
        </w:rPr>
        <w:t xml:space="preserve">　　　　　</w:t>
      </w:r>
      <w:r w:rsidR="004C23BD">
        <w:rPr>
          <w:rFonts w:ascii="Meiryo UI" w:eastAsia="Meiryo UI" w:hAnsi="Meiryo UI" w:hint="eastAsia"/>
          <w:bCs/>
          <w:sz w:val="24"/>
          <w:szCs w:val="24"/>
        </w:rPr>
        <w:t xml:space="preserve">　</w:t>
      </w:r>
      <w:r w:rsidR="00C33159" w:rsidRPr="009B5C3E">
        <w:rPr>
          <w:rFonts w:ascii="Meiryo UI" w:eastAsia="Meiryo UI" w:hAnsi="Meiryo UI" w:hint="eastAsia"/>
          <w:color w:val="FF0000"/>
          <w:sz w:val="24"/>
          <w:szCs w:val="24"/>
          <w:u w:val="single"/>
        </w:rPr>
        <w:t>犯罪</w:t>
      </w:r>
      <w:r w:rsidR="004C23BD" w:rsidRPr="009B5C3E">
        <w:rPr>
          <w:rFonts w:ascii="Meiryo UI" w:eastAsia="Meiryo UI" w:hAnsi="Meiryo UI" w:hint="eastAsia"/>
          <w:color w:val="FF0000"/>
          <w:sz w:val="24"/>
          <w:szCs w:val="24"/>
          <w:u w:val="single"/>
        </w:rPr>
        <w:t>その他の事案が</w:t>
      </w:r>
      <w:r w:rsidR="00C33159" w:rsidRPr="009B5C3E">
        <w:rPr>
          <w:rFonts w:ascii="Meiryo UI" w:eastAsia="Meiryo UI" w:hAnsi="Meiryo UI" w:hint="eastAsia"/>
          <w:color w:val="FF0000"/>
          <w:sz w:val="24"/>
          <w:szCs w:val="24"/>
          <w:u w:val="single"/>
        </w:rPr>
        <w:t>発生した場合に限り</w:t>
      </w:r>
      <w:r w:rsidR="004C23BD" w:rsidRPr="009B5C3E">
        <w:rPr>
          <w:rFonts w:ascii="Meiryo UI" w:eastAsia="Meiryo UI" w:hAnsi="Meiryo UI" w:hint="eastAsia"/>
          <w:color w:val="FF0000"/>
          <w:sz w:val="24"/>
          <w:szCs w:val="24"/>
          <w:u w:val="single"/>
        </w:rPr>
        <w:t>、</w:t>
      </w:r>
      <w:r w:rsidR="00C33159" w:rsidRPr="009B5C3E">
        <w:rPr>
          <w:rFonts w:ascii="Meiryo UI" w:eastAsia="Meiryo UI" w:hAnsi="Meiryo UI" w:hint="eastAsia"/>
          <w:color w:val="FF0000"/>
          <w:sz w:val="24"/>
          <w:szCs w:val="24"/>
          <w:u w:val="single"/>
        </w:rPr>
        <w:t>司法当局（警察、裁判所 等）が当</w:t>
      </w:r>
      <w:r w:rsidR="00263FAF" w:rsidRPr="009B5C3E">
        <w:rPr>
          <w:rFonts w:ascii="Meiryo UI" w:eastAsia="Meiryo UI" w:hAnsi="Meiryo UI" w:hint="eastAsia"/>
          <w:color w:val="FF0000"/>
          <w:sz w:val="24"/>
          <w:szCs w:val="24"/>
          <w:u w:val="single"/>
        </w:rPr>
        <w:t>町</w:t>
      </w:r>
      <w:r w:rsidR="00C33159" w:rsidRPr="009B5C3E">
        <w:rPr>
          <w:rFonts w:ascii="Meiryo UI" w:eastAsia="Meiryo UI" w:hAnsi="Meiryo UI" w:hint="eastAsia"/>
          <w:color w:val="FF0000"/>
          <w:sz w:val="24"/>
          <w:szCs w:val="24"/>
          <w:u w:val="single"/>
        </w:rPr>
        <w:t>会担当責任者の管理のもと、映像の確認ができる</w:t>
      </w:r>
      <w:r w:rsidR="004C23BD" w:rsidRPr="009B5C3E">
        <w:rPr>
          <w:rFonts w:ascii="Meiryo UI" w:eastAsia="Meiryo UI" w:hAnsi="Meiryo UI" w:hint="eastAsia"/>
          <w:color w:val="FF0000"/>
          <w:sz w:val="24"/>
          <w:szCs w:val="24"/>
          <w:u w:val="single"/>
        </w:rPr>
        <w:t>仕組み</w:t>
      </w:r>
      <w:r w:rsidR="004C23BD">
        <w:rPr>
          <w:rFonts w:ascii="Meiryo UI" w:eastAsia="Meiryo UI" w:hAnsi="Meiryo UI" w:hint="eastAsia"/>
          <w:sz w:val="24"/>
          <w:szCs w:val="24"/>
        </w:rPr>
        <w:t>にする</w:t>
      </w:r>
      <w:r w:rsidR="00C33159" w:rsidRPr="00AD7CDA">
        <w:rPr>
          <w:rFonts w:ascii="Meiryo UI" w:eastAsia="Meiryo UI" w:hAnsi="Meiryo UI" w:hint="eastAsia"/>
          <w:sz w:val="24"/>
          <w:szCs w:val="24"/>
        </w:rPr>
        <w:t>。</w:t>
      </w:r>
    </w:p>
    <w:p w14:paraId="68022C1A" w14:textId="60F30081" w:rsidR="00090251" w:rsidRDefault="004C23BD" w:rsidP="004C23BD">
      <w:pPr>
        <w:spacing w:line="400" w:lineRule="exact"/>
        <w:ind w:left="720" w:hangingChars="300" w:hanging="720"/>
        <w:rPr>
          <w:rFonts w:ascii="Meiryo UI" w:eastAsia="Meiryo UI" w:hAnsi="Meiryo UI"/>
          <w:sz w:val="24"/>
          <w:szCs w:val="24"/>
        </w:rPr>
      </w:pPr>
      <w:r>
        <w:rPr>
          <w:rFonts w:ascii="Meiryo UI" w:eastAsia="Meiryo UI" w:hAnsi="Meiryo UI" w:hint="eastAsia"/>
          <w:sz w:val="24"/>
          <w:szCs w:val="24"/>
        </w:rPr>
        <w:t xml:space="preserve">　　　　　</w:t>
      </w:r>
      <w:r w:rsidR="009616C5">
        <w:rPr>
          <w:rFonts w:ascii="Meiryo UI" w:eastAsia="Meiryo UI" w:hAnsi="Meiryo UI" w:hint="eastAsia"/>
          <w:sz w:val="24"/>
          <w:szCs w:val="24"/>
        </w:rPr>
        <w:t xml:space="preserve">　</w:t>
      </w:r>
      <w:r w:rsidR="00263FAF">
        <w:rPr>
          <w:rFonts w:ascii="Meiryo UI" w:eastAsia="Meiryo UI" w:hAnsi="Meiryo UI" w:hint="eastAsia"/>
          <w:sz w:val="24"/>
          <w:szCs w:val="24"/>
        </w:rPr>
        <w:t>具体的には、</w:t>
      </w:r>
      <w:r w:rsidR="00BA01B9">
        <w:rPr>
          <w:rFonts w:ascii="Meiryo UI" w:eastAsia="Meiryo UI" w:hAnsi="Meiryo UI" w:hint="eastAsia"/>
          <w:sz w:val="24"/>
          <w:szCs w:val="24"/>
        </w:rPr>
        <w:t>以下のとおりであり、</w:t>
      </w:r>
      <w:r w:rsidR="00BA01B9" w:rsidRPr="009B5C3E">
        <w:rPr>
          <w:rFonts w:ascii="Meiryo UI" w:eastAsia="Meiryo UI" w:hAnsi="Meiryo UI" w:hint="eastAsia"/>
          <w:color w:val="FF0000"/>
          <w:sz w:val="24"/>
          <w:szCs w:val="24"/>
          <w:u w:val="single"/>
        </w:rPr>
        <w:t>軽々に閲覧することはできない</w:t>
      </w:r>
      <w:r w:rsidR="009616C5">
        <w:rPr>
          <w:rFonts w:ascii="Meiryo UI" w:eastAsia="Meiryo UI" w:hAnsi="Meiryo UI" w:hint="eastAsia"/>
          <w:sz w:val="24"/>
          <w:szCs w:val="24"/>
        </w:rPr>
        <w:t>。</w:t>
      </w:r>
    </w:p>
    <w:p w14:paraId="6591C575" w14:textId="1C4A30DB" w:rsidR="00B07100" w:rsidRDefault="00B07100" w:rsidP="00C72A65">
      <w:pPr>
        <w:spacing w:line="400" w:lineRule="exact"/>
        <w:ind w:left="1200" w:hangingChars="500" w:hanging="1200"/>
        <w:rPr>
          <w:rFonts w:ascii="Meiryo UI" w:eastAsia="Meiryo UI" w:hAnsi="Meiryo UI"/>
          <w:sz w:val="24"/>
          <w:szCs w:val="24"/>
        </w:rPr>
      </w:pPr>
      <w:r>
        <w:rPr>
          <w:rFonts w:ascii="Meiryo UI" w:eastAsia="Meiryo UI" w:hAnsi="Meiryo UI" w:hint="eastAsia"/>
          <w:sz w:val="24"/>
          <w:szCs w:val="24"/>
        </w:rPr>
        <w:t xml:space="preserve">　　　　　　</w:t>
      </w:r>
      <w:r w:rsidR="00C72A65">
        <w:rPr>
          <w:rFonts w:ascii="Meiryo UI" w:eastAsia="Meiryo UI" w:hAnsi="Meiryo UI" w:hint="eastAsia"/>
          <w:sz w:val="24"/>
          <w:szCs w:val="24"/>
        </w:rPr>
        <w:t>（</w:t>
      </w:r>
      <w:r>
        <w:rPr>
          <w:rFonts w:ascii="Meiryo UI" w:eastAsia="Meiryo UI" w:hAnsi="Meiryo UI" w:hint="eastAsia"/>
          <w:sz w:val="24"/>
          <w:szCs w:val="24"/>
        </w:rPr>
        <w:t>警察が単独で閲覧することもできないし、業者が単独で閲覧することもできないし、ましてや、町会が勝手に閲覧することもできない。</w:t>
      </w:r>
      <w:r w:rsidR="00C72A65">
        <w:rPr>
          <w:rFonts w:ascii="Meiryo UI" w:eastAsia="Meiryo UI" w:hAnsi="Meiryo UI" w:hint="eastAsia"/>
          <w:sz w:val="24"/>
          <w:szCs w:val="24"/>
        </w:rPr>
        <w:t>）</w:t>
      </w:r>
    </w:p>
    <w:p w14:paraId="0C77E5EA" w14:textId="300B5E50" w:rsidR="004C23BD" w:rsidRPr="00090251" w:rsidRDefault="00263FAF" w:rsidP="00090251">
      <w:pPr>
        <w:pStyle w:val="a9"/>
        <w:numPr>
          <w:ilvl w:val="0"/>
          <w:numId w:val="9"/>
        </w:numPr>
        <w:spacing w:line="400" w:lineRule="exact"/>
        <w:rPr>
          <w:rFonts w:ascii="Meiryo UI" w:eastAsia="Meiryo UI" w:hAnsi="Meiryo UI"/>
          <w:sz w:val="24"/>
          <w:szCs w:val="24"/>
        </w:rPr>
      </w:pPr>
      <w:r w:rsidRPr="00090251">
        <w:rPr>
          <w:rFonts w:ascii="Meiryo UI" w:eastAsia="Meiryo UI" w:hAnsi="Meiryo UI" w:hint="eastAsia"/>
          <w:sz w:val="24"/>
          <w:szCs w:val="24"/>
        </w:rPr>
        <w:t>事案が発生したら</w:t>
      </w:r>
      <w:r w:rsidR="000C22EC" w:rsidRPr="00090251">
        <w:rPr>
          <w:rFonts w:ascii="Meiryo UI" w:eastAsia="Meiryo UI" w:hAnsi="Meiryo UI" w:hint="eastAsia"/>
          <w:sz w:val="24"/>
          <w:szCs w:val="24"/>
        </w:rPr>
        <w:t>警察などから当町会に連絡が入り、</w:t>
      </w:r>
      <w:r w:rsidR="007447BD">
        <w:rPr>
          <w:rFonts w:ascii="Meiryo UI" w:eastAsia="Meiryo UI" w:hAnsi="Meiryo UI" w:hint="eastAsia"/>
          <w:sz w:val="24"/>
          <w:szCs w:val="24"/>
        </w:rPr>
        <w:t>閲覧について</w:t>
      </w:r>
      <w:r w:rsidR="00090251" w:rsidRPr="00090251">
        <w:rPr>
          <w:rFonts w:ascii="Meiryo UI" w:eastAsia="Meiryo UI" w:hAnsi="Meiryo UI" w:hint="eastAsia"/>
          <w:sz w:val="24"/>
          <w:szCs w:val="24"/>
        </w:rPr>
        <w:t>町会の同意を得る。</w:t>
      </w:r>
    </w:p>
    <w:p w14:paraId="387B1635" w14:textId="04E1D0A2" w:rsidR="00090251" w:rsidRDefault="00687E92" w:rsidP="00090251">
      <w:pPr>
        <w:pStyle w:val="a9"/>
        <w:numPr>
          <w:ilvl w:val="0"/>
          <w:numId w:val="9"/>
        </w:numPr>
        <w:spacing w:line="400" w:lineRule="exact"/>
        <w:rPr>
          <w:rFonts w:ascii="Meiryo UI" w:eastAsia="Meiryo UI" w:hAnsi="Meiryo UI"/>
          <w:bCs/>
          <w:sz w:val="24"/>
          <w:szCs w:val="24"/>
        </w:rPr>
      </w:pPr>
      <w:r>
        <w:rPr>
          <w:rFonts w:ascii="Meiryo UI" w:eastAsia="Meiryo UI" w:hAnsi="Meiryo UI" w:hint="eastAsia"/>
          <w:bCs/>
          <w:sz w:val="24"/>
          <w:szCs w:val="24"/>
        </w:rPr>
        <w:t>警察は防犯カメラを設置した</w:t>
      </w:r>
      <w:r w:rsidR="002D3B7D">
        <w:rPr>
          <w:rFonts w:ascii="Meiryo UI" w:eastAsia="Meiryo UI" w:hAnsi="Meiryo UI" w:hint="eastAsia"/>
          <w:bCs/>
          <w:sz w:val="24"/>
          <w:szCs w:val="24"/>
        </w:rPr>
        <w:t>業者にその旨伝えて</w:t>
      </w:r>
      <w:r w:rsidR="007447BD">
        <w:rPr>
          <w:rFonts w:ascii="Meiryo UI" w:eastAsia="Meiryo UI" w:hAnsi="Meiryo UI" w:hint="eastAsia"/>
          <w:bCs/>
          <w:sz w:val="24"/>
          <w:szCs w:val="24"/>
        </w:rPr>
        <w:t>、</w:t>
      </w:r>
      <w:r w:rsidR="002D3B7D">
        <w:rPr>
          <w:rFonts w:ascii="Meiryo UI" w:eastAsia="Meiryo UI" w:hAnsi="Meiryo UI" w:hint="eastAsia"/>
          <w:bCs/>
          <w:sz w:val="24"/>
          <w:szCs w:val="24"/>
        </w:rPr>
        <w:t>協力要請をする。</w:t>
      </w:r>
    </w:p>
    <w:p w14:paraId="17D3BCAA" w14:textId="275C6EB2" w:rsidR="00B74148" w:rsidRDefault="00B65999" w:rsidP="00B74148">
      <w:pPr>
        <w:pStyle w:val="a9"/>
        <w:numPr>
          <w:ilvl w:val="0"/>
          <w:numId w:val="9"/>
        </w:numPr>
        <w:spacing w:line="400" w:lineRule="exact"/>
        <w:rPr>
          <w:rFonts w:ascii="Meiryo UI" w:eastAsia="Meiryo UI" w:hAnsi="Meiryo UI"/>
          <w:bCs/>
          <w:sz w:val="24"/>
          <w:szCs w:val="24"/>
        </w:rPr>
      </w:pPr>
      <w:r>
        <w:rPr>
          <w:rFonts w:ascii="Meiryo UI" w:eastAsia="Meiryo UI" w:hAnsi="Meiryo UI" w:hint="eastAsia"/>
          <w:bCs/>
          <w:sz w:val="24"/>
          <w:szCs w:val="24"/>
        </w:rPr>
        <w:t>町会、警察、業者立会いのもと、</w:t>
      </w:r>
      <w:r w:rsidR="004A646D">
        <w:rPr>
          <w:rFonts w:ascii="Meiryo UI" w:eastAsia="Meiryo UI" w:hAnsi="Meiryo UI" w:hint="eastAsia"/>
          <w:bCs/>
          <w:sz w:val="24"/>
          <w:szCs w:val="24"/>
        </w:rPr>
        <w:t>業者が</w:t>
      </w:r>
      <w:r>
        <w:rPr>
          <w:rFonts w:ascii="Meiryo UI" w:eastAsia="Meiryo UI" w:hAnsi="Meiryo UI" w:hint="eastAsia"/>
          <w:bCs/>
          <w:sz w:val="24"/>
          <w:szCs w:val="24"/>
        </w:rPr>
        <w:t>電柱の上にある</w:t>
      </w:r>
      <w:r w:rsidR="00B74148">
        <w:rPr>
          <w:rFonts w:ascii="Meiryo UI" w:eastAsia="Meiryo UI" w:hAnsi="Meiryo UI" w:hint="eastAsia"/>
          <w:bCs/>
          <w:sz w:val="24"/>
          <w:szCs w:val="24"/>
        </w:rPr>
        <w:t>防犯カメラの鍵を</w:t>
      </w:r>
      <w:r w:rsidR="007447BD">
        <w:rPr>
          <w:rFonts w:ascii="Meiryo UI" w:eastAsia="Meiryo UI" w:hAnsi="Meiryo UI" w:hint="eastAsia"/>
          <w:bCs/>
          <w:sz w:val="24"/>
          <w:szCs w:val="24"/>
        </w:rPr>
        <w:t>開けて防犯カ</w:t>
      </w:r>
      <w:r w:rsidR="007447BD">
        <w:rPr>
          <w:rFonts w:ascii="Meiryo UI" w:eastAsia="Meiryo UI" w:hAnsi="Meiryo UI" w:hint="eastAsia"/>
          <w:bCs/>
          <w:sz w:val="24"/>
          <w:szCs w:val="24"/>
        </w:rPr>
        <w:lastRenderedPageBreak/>
        <w:t>メラ内のSDカード（記録媒体）を取り出す。</w:t>
      </w:r>
      <w:r w:rsidR="00C144CC">
        <w:rPr>
          <w:rFonts w:ascii="Meiryo UI" w:eastAsia="Meiryo UI" w:hAnsi="Meiryo UI" w:hint="eastAsia"/>
          <w:bCs/>
          <w:sz w:val="24"/>
          <w:szCs w:val="24"/>
        </w:rPr>
        <w:t>（</w:t>
      </w:r>
      <w:r w:rsidR="00B74148">
        <w:rPr>
          <w:rFonts w:ascii="Meiryo UI" w:eastAsia="Meiryo UI" w:hAnsi="Meiryo UI" w:hint="eastAsia"/>
          <w:bCs/>
          <w:sz w:val="24"/>
          <w:szCs w:val="24"/>
        </w:rPr>
        <w:t>鍵は</w:t>
      </w:r>
      <w:r w:rsidR="00C144CC">
        <w:rPr>
          <w:rFonts w:ascii="Meiryo UI" w:eastAsia="Meiryo UI" w:hAnsi="Meiryo UI" w:hint="eastAsia"/>
          <w:bCs/>
          <w:sz w:val="24"/>
          <w:szCs w:val="24"/>
        </w:rPr>
        <w:t>町会が保管している）</w:t>
      </w:r>
    </w:p>
    <w:p w14:paraId="3D8BBCE0" w14:textId="01598231" w:rsidR="008445A7" w:rsidRDefault="00567A8B" w:rsidP="00BA01B9">
      <w:pPr>
        <w:pStyle w:val="a9"/>
        <w:numPr>
          <w:ilvl w:val="0"/>
          <w:numId w:val="9"/>
        </w:numPr>
        <w:spacing w:line="400" w:lineRule="exact"/>
        <w:rPr>
          <w:rFonts w:ascii="Meiryo UI" w:eastAsia="Meiryo UI" w:hAnsi="Meiryo UI"/>
          <w:bCs/>
          <w:sz w:val="24"/>
          <w:szCs w:val="24"/>
        </w:rPr>
      </w:pPr>
      <w:r>
        <w:rPr>
          <w:rFonts w:ascii="Meiryo UI" w:eastAsia="Meiryo UI" w:hAnsi="Meiryo UI" w:hint="eastAsia"/>
          <w:bCs/>
          <w:sz w:val="24"/>
          <w:szCs w:val="24"/>
        </w:rPr>
        <w:t>SDカードを、パソコンに挿入して、IDとパスワードを</w:t>
      </w:r>
      <w:r w:rsidR="00FC09C8">
        <w:rPr>
          <w:rFonts w:ascii="Meiryo UI" w:eastAsia="Meiryo UI" w:hAnsi="Meiryo UI" w:hint="eastAsia"/>
          <w:bCs/>
          <w:sz w:val="24"/>
          <w:szCs w:val="24"/>
        </w:rPr>
        <w:t>入力して</w:t>
      </w:r>
      <w:r w:rsidR="008445A7">
        <w:rPr>
          <w:rFonts w:ascii="Meiryo UI" w:eastAsia="Meiryo UI" w:hAnsi="Meiryo UI" w:hint="eastAsia"/>
          <w:bCs/>
          <w:sz w:val="24"/>
          <w:szCs w:val="24"/>
        </w:rPr>
        <w:t>、</w:t>
      </w:r>
      <w:r w:rsidR="00113EE5">
        <w:rPr>
          <w:rFonts w:ascii="Meiryo UI" w:eastAsia="Meiryo UI" w:hAnsi="Meiryo UI" w:hint="eastAsia"/>
          <w:bCs/>
          <w:sz w:val="24"/>
          <w:szCs w:val="24"/>
        </w:rPr>
        <w:t>警察が</w:t>
      </w:r>
      <w:r w:rsidR="008445A7">
        <w:rPr>
          <w:rFonts w:ascii="Meiryo UI" w:eastAsia="Meiryo UI" w:hAnsi="Meiryo UI" w:hint="eastAsia"/>
          <w:bCs/>
          <w:sz w:val="24"/>
          <w:szCs w:val="24"/>
        </w:rPr>
        <w:t>画像を閲覧する。</w:t>
      </w:r>
      <w:r w:rsidR="00BA01B9">
        <w:rPr>
          <w:rFonts w:ascii="Meiryo UI" w:eastAsia="Meiryo UI" w:hAnsi="Meiryo UI" w:hint="eastAsia"/>
          <w:bCs/>
          <w:sz w:val="24"/>
          <w:szCs w:val="24"/>
        </w:rPr>
        <w:t>（IDとパスワードは業者が秘匿管理している）</w:t>
      </w:r>
    </w:p>
    <w:p w14:paraId="5B9E4C27" w14:textId="1C1F39B9" w:rsidR="00CA5FD2" w:rsidRDefault="00CA5FD2" w:rsidP="00CA5FD2">
      <w:pPr>
        <w:spacing w:line="400" w:lineRule="exact"/>
        <w:ind w:left="1110"/>
        <w:rPr>
          <w:rFonts w:ascii="Meiryo UI" w:eastAsia="Meiryo UI" w:hAnsi="Meiryo UI"/>
          <w:sz w:val="24"/>
          <w:szCs w:val="24"/>
        </w:rPr>
      </w:pPr>
      <w:r>
        <w:rPr>
          <w:rFonts w:ascii="Meiryo UI" w:eastAsia="Meiryo UI" w:hAnsi="Meiryo UI" w:hint="eastAsia"/>
          <w:sz w:val="24"/>
          <w:szCs w:val="24"/>
        </w:rPr>
        <w:t>★</w:t>
      </w:r>
      <w:r w:rsidRPr="00CA5FD2">
        <w:rPr>
          <w:rFonts w:ascii="Meiryo UI" w:eastAsia="Meiryo UI" w:hAnsi="Meiryo UI" w:hint="eastAsia"/>
          <w:sz w:val="24"/>
          <w:szCs w:val="24"/>
        </w:rPr>
        <w:t>記録された映像は一定期間毎に自動的に上書き消去されるため、映像が長期にわたり残存することは</w:t>
      </w:r>
      <w:r>
        <w:rPr>
          <w:rFonts w:ascii="Meiryo UI" w:eastAsia="Meiryo UI" w:hAnsi="Meiryo UI" w:hint="eastAsia"/>
          <w:sz w:val="24"/>
          <w:szCs w:val="24"/>
        </w:rPr>
        <w:t>ない</w:t>
      </w:r>
      <w:r w:rsidRPr="00CA5FD2">
        <w:rPr>
          <w:rFonts w:ascii="Meiryo UI" w:eastAsia="Meiryo UI" w:hAnsi="Meiryo UI" w:hint="eastAsia"/>
          <w:sz w:val="24"/>
          <w:szCs w:val="24"/>
        </w:rPr>
        <w:t>。</w:t>
      </w:r>
    </w:p>
    <w:p w14:paraId="219986B2" w14:textId="77777777" w:rsidR="00CA5FD2" w:rsidRPr="00CA5FD2" w:rsidRDefault="00CA5FD2" w:rsidP="00CA5FD2">
      <w:pPr>
        <w:spacing w:line="400" w:lineRule="exact"/>
        <w:ind w:left="1110"/>
        <w:rPr>
          <w:rFonts w:ascii="Meiryo UI" w:eastAsia="Meiryo UI" w:hAnsi="Meiryo UI"/>
          <w:bCs/>
          <w:sz w:val="24"/>
          <w:szCs w:val="24"/>
        </w:rPr>
      </w:pPr>
    </w:p>
    <w:p w14:paraId="44379914" w14:textId="66BFDA0E" w:rsidR="00986BCA" w:rsidRPr="009616C5" w:rsidRDefault="00986BCA" w:rsidP="00986BCA">
      <w:pPr>
        <w:spacing w:line="400" w:lineRule="exact"/>
        <w:rPr>
          <w:rFonts w:ascii="Meiryo UI" w:eastAsia="Meiryo UI" w:hAnsi="Meiryo UI"/>
          <w:bCs/>
          <w:sz w:val="24"/>
          <w:szCs w:val="24"/>
          <w:u w:val="single"/>
        </w:rPr>
      </w:pPr>
      <w:r>
        <w:rPr>
          <w:rFonts w:ascii="Meiryo UI" w:eastAsia="Meiryo UI" w:hAnsi="Meiryo UI" w:hint="eastAsia"/>
          <w:bCs/>
          <w:sz w:val="24"/>
          <w:szCs w:val="24"/>
        </w:rPr>
        <w:t xml:space="preserve">　　</w:t>
      </w:r>
      <w:r w:rsidRPr="009616C5">
        <w:rPr>
          <w:rFonts w:ascii="Meiryo UI" w:eastAsia="Meiryo UI" w:hAnsi="Meiryo UI" w:hint="eastAsia"/>
          <w:bCs/>
          <w:sz w:val="24"/>
          <w:szCs w:val="24"/>
          <w:u w:val="single"/>
        </w:rPr>
        <w:t xml:space="preserve">　②防犯カメラの設置場所</w:t>
      </w:r>
    </w:p>
    <w:p w14:paraId="3AA9DA68" w14:textId="127B560D" w:rsidR="008D4119" w:rsidRDefault="005A6138" w:rsidP="0080531B">
      <w:pPr>
        <w:spacing w:line="400" w:lineRule="exact"/>
        <w:ind w:left="720" w:hangingChars="300" w:hanging="720"/>
        <w:rPr>
          <w:rFonts w:ascii="Meiryo UI" w:eastAsia="Meiryo UI" w:hAnsi="Meiryo UI"/>
          <w:bCs/>
          <w:sz w:val="24"/>
          <w:szCs w:val="24"/>
        </w:rPr>
      </w:pPr>
      <w:r>
        <w:rPr>
          <w:rFonts w:ascii="Meiryo UI" w:eastAsia="Meiryo UI" w:hAnsi="Meiryo UI"/>
          <w:bCs/>
          <w:noProof/>
          <w:sz w:val="24"/>
          <w:szCs w:val="24"/>
        </w:rPr>
        <w:drawing>
          <wp:anchor distT="0" distB="0" distL="114300" distR="114300" simplePos="0" relativeHeight="251659264" behindDoc="0" locked="0" layoutInCell="1" allowOverlap="1" wp14:anchorId="574714B1" wp14:editId="165E9169">
            <wp:simplePos x="0" y="0"/>
            <wp:positionH relativeFrom="margin">
              <wp:posOffset>103958</wp:posOffset>
            </wp:positionH>
            <wp:positionV relativeFrom="paragraph">
              <wp:posOffset>696323</wp:posOffset>
            </wp:positionV>
            <wp:extent cx="6035675" cy="4005580"/>
            <wp:effectExtent l="0" t="0" r="3175" b="0"/>
            <wp:wrapSquare wrapText="bothSides"/>
            <wp:docPr id="171268462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5675" cy="4005580"/>
                    </a:xfrm>
                    <a:prstGeom prst="rect">
                      <a:avLst/>
                    </a:prstGeom>
                    <a:noFill/>
                    <a:ln>
                      <a:noFill/>
                    </a:ln>
                  </pic:spPr>
                </pic:pic>
              </a:graphicData>
            </a:graphic>
          </wp:anchor>
        </w:drawing>
      </w:r>
      <w:r w:rsidR="008D4119">
        <w:rPr>
          <w:rFonts w:ascii="Meiryo UI" w:eastAsia="Meiryo UI" w:hAnsi="Meiryo UI" w:hint="eastAsia"/>
          <w:bCs/>
          <w:sz w:val="24"/>
          <w:szCs w:val="24"/>
        </w:rPr>
        <w:t xml:space="preserve">　　</w:t>
      </w:r>
      <w:r w:rsidR="0080531B">
        <w:rPr>
          <w:rFonts w:ascii="Meiryo UI" w:eastAsia="Meiryo UI" w:hAnsi="Meiryo UI" w:hint="eastAsia"/>
          <w:bCs/>
          <w:sz w:val="24"/>
          <w:szCs w:val="24"/>
        </w:rPr>
        <w:t xml:space="preserve">　　　</w:t>
      </w:r>
      <w:r w:rsidR="008D4119">
        <w:rPr>
          <w:rFonts w:ascii="Meiryo UI" w:eastAsia="Meiryo UI" w:hAnsi="Meiryo UI" w:hint="eastAsia"/>
          <w:bCs/>
          <w:sz w:val="24"/>
          <w:szCs w:val="24"/>
        </w:rPr>
        <w:t xml:space="preserve">　</w:t>
      </w:r>
      <w:r w:rsidR="00130371">
        <w:rPr>
          <w:rFonts w:ascii="Meiryo UI" w:eastAsia="Meiryo UI" w:hAnsi="Meiryo UI" w:hint="eastAsia"/>
          <w:bCs/>
          <w:sz w:val="24"/>
          <w:szCs w:val="24"/>
        </w:rPr>
        <w:t>玉川</w:t>
      </w:r>
      <w:r w:rsidR="00282317">
        <w:rPr>
          <w:rFonts w:ascii="Meiryo UI" w:eastAsia="Meiryo UI" w:hAnsi="Meiryo UI" w:hint="eastAsia"/>
          <w:bCs/>
          <w:sz w:val="24"/>
          <w:szCs w:val="24"/>
        </w:rPr>
        <w:t>警察と</w:t>
      </w:r>
      <w:r w:rsidR="009616C5">
        <w:rPr>
          <w:rFonts w:ascii="Meiryo UI" w:eastAsia="Meiryo UI" w:hAnsi="Meiryo UI" w:hint="eastAsia"/>
          <w:bCs/>
          <w:sz w:val="24"/>
          <w:szCs w:val="24"/>
        </w:rPr>
        <w:t>、</w:t>
      </w:r>
      <w:r w:rsidR="00282317">
        <w:rPr>
          <w:rFonts w:ascii="Meiryo UI" w:eastAsia="Meiryo UI" w:hAnsi="Meiryo UI" w:hint="eastAsia"/>
          <w:bCs/>
          <w:sz w:val="24"/>
          <w:szCs w:val="24"/>
        </w:rPr>
        <w:t>防犯カメラの設置に経験が豊富な業者の推薦で、</w:t>
      </w:r>
      <w:r w:rsidR="00282317" w:rsidRPr="009616C5">
        <w:rPr>
          <w:rFonts w:ascii="Meiryo UI" w:eastAsia="Meiryo UI" w:hAnsi="Meiryo UI" w:hint="eastAsia"/>
          <w:bCs/>
          <w:sz w:val="24"/>
          <w:szCs w:val="24"/>
          <w:u w:val="single"/>
        </w:rPr>
        <w:t>東深沢町会の地域の</w:t>
      </w:r>
      <w:r w:rsidR="00D34BD5" w:rsidRPr="009616C5">
        <w:rPr>
          <w:rFonts w:ascii="Meiryo UI" w:eastAsia="Meiryo UI" w:hAnsi="Meiryo UI" w:hint="eastAsia"/>
          <w:bCs/>
          <w:sz w:val="24"/>
          <w:szCs w:val="24"/>
          <w:u w:val="single"/>
        </w:rPr>
        <w:t>出入り口を中心</w:t>
      </w:r>
      <w:r w:rsidR="00D34BD5">
        <w:rPr>
          <w:rFonts w:ascii="Meiryo UI" w:eastAsia="Meiryo UI" w:hAnsi="Meiryo UI" w:hint="eastAsia"/>
          <w:bCs/>
          <w:sz w:val="24"/>
          <w:szCs w:val="24"/>
        </w:rPr>
        <w:t>にカメラを設置する方向で考える。</w:t>
      </w:r>
    </w:p>
    <w:p w14:paraId="03B0EDE6" w14:textId="77777777" w:rsidR="007D22C0" w:rsidRPr="000922B9" w:rsidRDefault="007D22C0" w:rsidP="007D22C0">
      <w:pPr>
        <w:spacing w:line="300" w:lineRule="exact"/>
        <w:ind w:firstLineChars="200" w:firstLine="480"/>
        <w:rPr>
          <w:rFonts w:ascii="Meiryo UI" w:eastAsia="Meiryo UI" w:hAnsi="Meiryo UI"/>
          <w:sz w:val="24"/>
          <w:szCs w:val="24"/>
        </w:rPr>
      </w:pPr>
      <w:r w:rsidRPr="000922B9">
        <w:rPr>
          <w:rFonts w:ascii="Meiryo UI" w:eastAsia="Meiryo UI" w:hAnsi="Meiryo UI" w:hint="eastAsia"/>
          <w:sz w:val="24"/>
          <w:szCs w:val="24"/>
        </w:rPr>
        <w:t>上図の○したカメラが7台に絞った場合。（カメラ１は、候補AとBがあり、未定）</w:t>
      </w:r>
    </w:p>
    <w:p w14:paraId="3281E829" w14:textId="21C36848" w:rsidR="005A6138" w:rsidRDefault="007D22C0" w:rsidP="00986BCA">
      <w:pPr>
        <w:spacing w:line="400" w:lineRule="exact"/>
        <w:rPr>
          <w:rFonts w:ascii="Meiryo UI" w:eastAsia="Meiryo UI" w:hAnsi="Meiryo UI"/>
          <w:bCs/>
          <w:sz w:val="24"/>
          <w:szCs w:val="24"/>
        </w:rPr>
      </w:pPr>
      <w:r>
        <w:rPr>
          <w:rFonts w:ascii="Meiryo UI" w:eastAsia="Meiryo UI" w:hAnsi="Meiryo UI" w:hint="eastAsia"/>
          <w:bCs/>
          <w:sz w:val="24"/>
          <w:szCs w:val="24"/>
        </w:rPr>
        <w:t xml:space="preserve">　　　　○してないカメラは、さらに増やした場合の案。今回は7台で検討しています。</w:t>
      </w:r>
    </w:p>
    <w:p w14:paraId="38E71E3A" w14:textId="4563B8AE" w:rsidR="00EF255A" w:rsidRDefault="00EF255A" w:rsidP="00986BCA">
      <w:pPr>
        <w:spacing w:line="400" w:lineRule="exact"/>
        <w:rPr>
          <w:rFonts w:ascii="Meiryo UI" w:eastAsia="Meiryo UI" w:hAnsi="Meiryo UI"/>
          <w:bCs/>
          <w:sz w:val="24"/>
          <w:szCs w:val="24"/>
        </w:rPr>
      </w:pPr>
      <w:r>
        <w:rPr>
          <w:rFonts w:ascii="Meiryo UI" w:eastAsia="Meiryo UI" w:hAnsi="Meiryo UI" w:hint="eastAsia"/>
          <w:bCs/>
          <w:sz w:val="24"/>
          <w:szCs w:val="24"/>
        </w:rPr>
        <w:t xml:space="preserve">　　　赤い丸は、エーダン商店街の防犯カメラです。</w:t>
      </w:r>
    </w:p>
    <w:p w14:paraId="200BC657" w14:textId="77777777" w:rsidR="00EF255A" w:rsidRPr="007D22C0" w:rsidRDefault="00EF255A" w:rsidP="00986BCA">
      <w:pPr>
        <w:spacing w:line="400" w:lineRule="exact"/>
        <w:rPr>
          <w:rFonts w:ascii="Meiryo UI" w:eastAsia="Meiryo UI" w:hAnsi="Meiryo UI"/>
          <w:bCs/>
          <w:sz w:val="24"/>
          <w:szCs w:val="24"/>
        </w:rPr>
      </w:pPr>
    </w:p>
    <w:p w14:paraId="0F01FA59" w14:textId="405908ED" w:rsidR="005F5B59" w:rsidRDefault="009616C5" w:rsidP="009616C5">
      <w:pPr>
        <w:spacing w:line="400" w:lineRule="exact"/>
        <w:ind w:firstLineChars="100" w:firstLine="240"/>
        <w:rPr>
          <w:rFonts w:ascii="Meiryo UI" w:eastAsia="Meiryo UI" w:hAnsi="Meiryo UI"/>
          <w:bCs/>
          <w:sz w:val="24"/>
          <w:szCs w:val="24"/>
        </w:rPr>
      </w:pPr>
      <w:r>
        <w:rPr>
          <w:rFonts w:ascii="Meiryo UI" w:eastAsia="Meiryo UI" w:hAnsi="Meiryo UI" w:hint="eastAsia"/>
          <w:bCs/>
          <w:sz w:val="24"/>
          <w:szCs w:val="24"/>
        </w:rPr>
        <w:t>★</w:t>
      </w:r>
      <w:r w:rsidR="005F5B59" w:rsidRPr="00A17191">
        <w:rPr>
          <w:rFonts w:ascii="Meiryo UI" w:eastAsia="Meiryo UI" w:hAnsi="Meiryo UI" w:hint="eastAsia"/>
          <w:bCs/>
          <w:color w:val="FF0000"/>
          <w:sz w:val="24"/>
          <w:szCs w:val="24"/>
          <w:u w:val="single"/>
        </w:rPr>
        <w:t>撮影範囲は主に道路を中心とし、住宅はマスクして映らない</w:t>
      </w:r>
      <w:r w:rsidR="005F5B59">
        <w:rPr>
          <w:rFonts w:ascii="Meiryo UI" w:eastAsia="Meiryo UI" w:hAnsi="Meiryo UI" w:hint="eastAsia"/>
          <w:bCs/>
          <w:sz w:val="24"/>
          <w:szCs w:val="24"/>
        </w:rPr>
        <w:t>ような</w:t>
      </w:r>
      <w:r>
        <w:rPr>
          <w:rFonts w:ascii="Meiryo UI" w:eastAsia="Meiryo UI" w:hAnsi="Meiryo UI" w:hint="eastAsia"/>
          <w:bCs/>
          <w:sz w:val="24"/>
          <w:szCs w:val="24"/>
        </w:rPr>
        <w:t>処置をする。</w:t>
      </w:r>
    </w:p>
    <w:p w14:paraId="62B8F5D9" w14:textId="77777777" w:rsidR="009616C5" w:rsidRPr="009616C5" w:rsidRDefault="009616C5" w:rsidP="009616C5">
      <w:pPr>
        <w:spacing w:line="400" w:lineRule="exact"/>
        <w:ind w:firstLineChars="100" w:firstLine="240"/>
        <w:rPr>
          <w:rFonts w:ascii="Meiryo UI" w:eastAsia="Meiryo UI" w:hAnsi="Meiryo UI"/>
          <w:bCs/>
          <w:sz w:val="24"/>
          <w:szCs w:val="24"/>
        </w:rPr>
      </w:pPr>
    </w:p>
    <w:p w14:paraId="78599EC6" w14:textId="60F11332" w:rsidR="00674741" w:rsidRPr="008975F1" w:rsidRDefault="00DE70A7" w:rsidP="00DE70A7">
      <w:pPr>
        <w:spacing w:line="400" w:lineRule="exact"/>
        <w:ind w:firstLineChars="100" w:firstLine="240"/>
        <w:rPr>
          <w:rFonts w:ascii="Meiryo UI" w:eastAsia="Meiryo UI" w:hAnsi="Meiryo UI"/>
          <w:b/>
          <w:sz w:val="24"/>
          <w:szCs w:val="24"/>
          <w:u w:val="single"/>
        </w:rPr>
      </w:pPr>
      <w:r w:rsidRPr="008975F1">
        <w:rPr>
          <w:rFonts w:ascii="Meiryo UI" w:eastAsia="Meiryo UI" w:hAnsi="Meiryo UI" w:hint="eastAsia"/>
          <w:b/>
          <w:sz w:val="24"/>
          <w:szCs w:val="24"/>
          <w:u w:val="single"/>
        </w:rPr>
        <w:t>(2)</w:t>
      </w:r>
      <w:r w:rsidR="00674741" w:rsidRPr="008975F1">
        <w:rPr>
          <w:rFonts w:ascii="Meiryo UI" w:eastAsia="Meiryo UI" w:hAnsi="Meiryo UI" w:hint="eastAsia"/>
          <w:b/>
          <w:sz w:val="24"/>
          <w:szCs w:val="24"/>
          <w:u w:val="single"/>
        </w:rPr>
        <w:t>導入</w:t>
      </w:r>
      <w:r w:rsidR="005218C9">
        <w:rPr>
          <w:rFonts w:ascii="Meiryo UI" w:eastAsia="Meiryo UI" w:hAnsi="Meiryo UI" w:hint="eastAsia"/>
          <w:b/>
          <w:sz w:val="24"/>
          <w:szCs w:val="24"/>
          <w:u w:val="single"/>
        </w:rPr>
        <w:t>・</w:t>
      </w:r>
      <w:r w:rsidR="00674741" w:rsidRPr="008975F1">
        <w:rPr>
          <w:rFonts w:ascii="Meiryo UI" w:eastAsia="Meiryo UI" w:hAnsi="Meiryo UI" w:hint="eastAsia"/>
          <w:b/>
          <w:sz w:val="24"/>
          <w:szCs w:val="24"/>
          <w:u w:val="single"/>
        </w:rPr>
        <w:t>維持管理にかかる費用</w:t>
      </w:r>
    </w:p>
    <w:p w14:paraId="683AA1DB" w14:textId="77777777" w:rsidR="009616C5" w:rsidRPr="00C734CB" w:rsidRDefault="009616C5" w:rsidP="00EE636C">
      <w:pPr>
        <w:spacing w:line="400" w:lineRule="exact"/>
        <w:ind w:firstLineChars="200" w:firstLine="480"/>
        <w:rPr>
          <w:rFonts w:ascii="Meiryo UI" w:eastAsia="Meiryo UI" w:hAnsi="Meiryo UI"/>
          <w:sz w:val="24"/>
          <w:szCs w:val="24"/>
        </w:rPr>
      </w:pPr>
      <w:r w:rsidRPr="00BE2228">
        <w:rPr>
          <w:rFonts w:ascii="Meiryo UI" w:eastAsia="Meiryo UI" w:hAnsi="Meiryo UI" w:hint="eastAsia"/>
          <w:color w:val="FF0000"/>
          <w:sz w:val="24"/>
          <w:szCs w:val="24"/>
        </w:rPr>
        <w:t>＜初期費用＞</w:t>
      </w:r>
      <w:r w:rsidRPr="00C734CB">
        <w:rPr>
          <w:rFonts w:ascii="Meiryo UI" w:eastAsia="Meiryo UI" w:hAnsi="Meiryo UI" w:hint="eastAsia"/>
          <w:sz w:val="24"/>
          <w:szCs w:val="24"/>
        </w:rPr>
        <w:t>（7年間の機器保証、点検、保守、消耗部品の交換を含む）</w:t>
      </w:r>
    </w:p>
    <w:p w14:paraId="7C8ECDF6" w14:textId="25ED8C24" w:rsidR="009616C5" w:rsidRDefault="009616C5" w:rsidP="009616C5">
      <w:pPr>
        <w:pStyle w:val="a9"/>
        <w:spacing w:line="400" w:lineRule="exact"/>
        <w:rPr>
          <w:rFonts w:ascii="Meiryo UI" w:eastAsia="Meiryo UI" w:hAnsi="Meiryo UI"/>
          <w:sz w:val="24"/>
          <w:szCs w:val="24"/>
        </w:rPr>
      </w:pPr>
      <w:r w:rsidRPr="00395EC2">
        <w:rPr>
          <w:rFonts w:ascii="Meiryo UI" w:eastAsia="Meiryo UI" w:hAnsi="Meiryo UI" w:hint="eastAsia"/>
          <w:sz w:val="24"/>
          <w:szCs w:val="24"/>
          <w:u w:val="single"/>
        </w:rPr>
        <w:lastRenderedPageBreak/>
        <w:t>助成金制度を利用</w:t>
      </w:r>
      <w:r>
        <w:rPr>
          <w:rFonts w:ascii="Meiryo UI" w:eastAsia="Meiryo UI" w:hAnsi="Meiryo UI" w:hint="eastAsia"/>
          <w:sz w:val="24"/>
          <w:szCs w:val="24"/>
          <w:u w:val="single"/>
        </w:rPr>
        <w:t>した場合の町会の支払額（</w:t>
      </w:r>
      <w:r w:rsidR="007136EB">
        <w:rPr>
          <w:rFonts w:ascii="Meiryo UI" w:eastAsia="Meiryo UI" w:hAnsi="Meiryo UI" w:hint="eastAsia"/>
          <w:sz w:val="24"/>
          <w:szCs w:val="24"/>
          <w:u w:val="single"/>
        </w:rPr>
        <w:t>約９６％</w:t>
      </w:r>
      <w:r>
        <w:rPr>
          <w:rFonts w:ascii="Meiryo UI" w:eastAsia="Meiryo UI" w:hAnsi="Meiryo UI" w:hint="eastAsia"/>
          <w:sz w:val="24"/>
          <w:szCs w:val="24"/>
          <w:u w:val="single"/>
        </w:rPr>
        <w:t>助成される）</w:t>
      </w:r>
    </w:p>
    <w:p w14:paraId="57E4FA5E" w14:textId="49081597" w:rsidR="00EE636C" w:rsidRDefault="005725DB" w:rsidP="00EE636C">
      <w:pPr>
        <w:pStyle w:val="a9"/>
        <w:spacing w:line="400" w:lineRule="exact"/>
        <w:rPr>
          <w:rFonts w:ascii="Meiryo UI" w:eastAsia="Meiryo UI" w:hAnsi="Meiryo UI"/>
          <w:sz w:val="24"/>
          <w:szCs w:val="24"/>
        </w:rPr>
      </w:pPr>
      <w:r w:rsidRPr="00B2123A">
        <w:rPr>
          <w:rFonts w:ascii="Meiryo UI" w:eastAsia="Meiryo UI" w:hAnsi="Meiryo UI" w:hint="eastAsia"/>
          <w:color w:val="FF0000"/>
          <w:sz w:val="24"/>
          <w:szCs w:val="24"/>
        </w:rPr>
        <w:t xml:space="preserve">→　</w:t>
      </w:r>
      <w:r w:rsidR="00EE636C" w:rsidRPr="00EE636C">
        <w:rPr>
          <w:rFonts w:ascii="Meiryo UI" w:eastAsia="Meiryo UI" w:hAnsi="Meiryo UI" w:hint="eastAsia"/>
          <w:color w:val="FF0000"/>
          <w:sz w:val="24"/>
          <w:szCs w:val="24"/>
          <w:u w:val="single"/>
        </w:rPr>
        <w:t>概算</w:t>
      </w:r>
      <w:r w:rsidR="007136EB">
        <w:rPr>
          <w:rFonts w:ascii="Meiryo UI" w:eastAsia="Meiryo UI" w:hAnsi="Meiryo UI" w:hint="eastAsia"/>
          <w:color w:val="FF0000"/>
          <w:sz w:val="24"/>
          <w:szCs w:val="24"/>
          <w:u w:val="single"/>
        </w:rPr>
        <w:t>16</w:t>
      </w:r>
      <w:r w:rsidR="00796865">
        <w:rPr>
          <w:rFonts w:ascii="Meiryo UI" w:eastAsia="Meiryo UI" w:hAnsi="Meiryo UI" w:hint="eastAsia"/>
          <w:color w:val="FF0000"/>
          <w:sz w:val="24"/>
          <w:szCs w:val="24"/>
          <w:u w:val="single"/>
        </w:rPr>
        <w:t>0</w:t>
      </w:r>
      <w:r w:rsidR="009616C5" w:rsidRPr="00EE636C">
        <w:rPr>
          <w:rFonts w:ascii="Meiryo UI" w:eastAsia="Meiryo UI" w:hAnsi="Meiryo UI" w:hint="eastAsia"/>
          <w:color w:val="FF0000"/>
          <w:sz w:val="24"/>
          <w:szCs w:val="24"/>
          <w:u w:val="single"/>
        </w:rPr>
        <w:t>,000円</w:t>
      </w:r>
      <w:r w:rsidR="00EE636C">
        <w:rPr>
          <w:rFonts w:ascii="Meiryo UI" w:eastAsia="Meiryo UI" w:hAnsi="Meiryo UI" w:hint="eastAsia"/>
          <w:sz w:val="24"/>
          <w:szCs w:val="24"/>
        </w:rPr>
        <w:t>（税込み、カメラ、工事費、各種申請費など）</w:t>
      </w:r>
    </w:p>
    <w:p w14:paraId="4E018194" w14:textId="77777777" w:rsidR="009616C5" w:rsidRDefault="009616C5" w:rsidP="009616C5">
      <w:pPr>
        <w:pStyle w:val="a9"/>
        <w:spacing w:line="400" w:lineRule="exact"/>
        <w:rPr>
          <w:rFonts w:ascii="Meiryo UI" w:eastAsia="Meiryo UI" w:hAnsi="Meiryo UI"/>
          <w:sz w:val="24"/>
          <w:szCs w:val="24"/>
        </w:rPr>
      </w:pPr>
    </w:p>
    <w:p w14:paraId="2AD4EEA6" w14:textId="247720DD" w:rsidR="009616C5" w:rsidRPr="009E7C66" w:rsidRDefault="009616C5" w:rsidP="005725DB">
      <w:pPr>
        <w:spacing w:line="400" w:lineRule="exact"/>
        <w:ind w:firstLineChars="200" w:firstLine="480"/>
        <w:rPr>
          <w:rFonts w:ascii="Meiryo UI" w:eastAsia="Meiryo UI" w:hAnsi="Meiryo UI"/>
          <w:sz w:val="24"/>
          <w:szCs w:val="24"/>
        </w:rPr>
      </w:pPr>
      <w:r w:rsidRPr="00BE2228">
        <w:rPr>
          <w:rFonts w:ascii="Meiryo UI" w:eastAsia="Meiryo UI" w:hAnsi="Meiryo UI" w:hint="eastAsia"/>
          <w:color w:val="FF0000"/>
          <w:sz w:val="24"/>
          <w:szCs w:val="24"/>
        </w:rPr>
        <w:t>＜維持管理費用＞</w:t>
      </w:r>
      <w:r w:rsidRPr="009E7C66">
        <w:rPr>
          <w:rFonts w:ascii="Meiryo UI" w:eastAsia="Meiryo UI" w:hAnsi="Meiryo UI" w:hint="eastAsia"/>
          <w:sz w:val="24"/>
          <w:szCs w:val="24"/>
          <w:u w:val="single"/>
        </w:rPr>
        <w:t>（</w:t>
      </w:r>
      <w:r w:rsidR="00416CEC">
        <w:rPr>
          <w:rFonts w:ascii="Meiryo UI" w:eastAsia="Meiryo UI" w:hAnsi="Meiryo UI" w:hint="eastAsia"/>
          <w:sz w:val="24"/>
          <w:szCs w:val="24"/>
          <w:u w:val="single"/>
        </w:rPr>
        <w:t>約８３％</w:t>
      </w:r>
      <w:r w:rsidRPr="009E7C66">
        <w:rPr>
          <w:rFonts w:ascii="Meiryo UI" w:eastAsia="Meiryo UI" w:hAnsi="Meiryo UI" w:hint="eastAsia"/>
          <w:sz w:val="24"/>
          <w:szCs w:val="24"/>
          <w:u w:val="single"/>
        </w:rPr>
        <w:t>助成される）</w:t>
      </w:r>
    </w:p>
    <w:p w14:paraId="10262714" w14:textId="77777777" w:rsidR="00B05217" w:rsidRDefault="009616C5" w:rsidP="009616C5">
      <w:pPr>
        <w:pStyle w:val="a9"/>
        <w:spacing w:line="400" w:lineRule="exact"/>
        <w:rPr>
          <w:rFonts w:ascii="Meiryo UI" w:eastAsia="Meiryo UI" w:hAnsi="Meiryo UI"/>
          <w:sz w:val="24"/>
          <w:szCs w:val="24"/>
          <w:u w:val="single"/>
        </w:rPr>
      </w:pPr>
      <w:r w:rsidRPr="00395EC2">
        <w:rPr>
          <w:rFonts w:ascii="Meiryo UI" w:eastAsia="Meiryo UI" w:hAnsi="Meiryo UI" w:hint="eastAsia"/>
          <w:sz w:val="24"/>
          <w:szCs w:val="24"/>
          <w:u w:val="single"/>
        </w:rPr>
        <w:t>助成金制度を利用</w:t>
      </w:r>
      <w:r>
        <w:rPr>
          <w:rFonts w:ascii="Meiryo UI" w:eastAsia="Meiryo UI" w:hAnsi="Meiryo UI" w:hint="eastAsia"/>
          <w:sz w:val="24"/>
          <w:szCs w:val="24"/>
          <w:u w:val="single"/>
        </w:rPr>
        <w:t>した場合の町会の支払額：</w:t>
      </w:r>
    </w:p>
    <w:p w14:paraId="7342E6EB" w14:textId="640F644C" w:rsidR="009616C5" w:rsidRPr="00B572FF" w:rsidRDefault="00B05217" w:rsidP="009616C5">
      <w:pPr>
        <w:pStyle w:val="a9"/>
        <w:spacing w:line="400" w:lineRule="exact"/>
        <w:rPr>
          <w:rFonts w:ascii="Meiryo UI" w:eastAsia="Meiryo UI" w:hAnsi="Meiryo UI"/>
          <w:sz w:val="24"/>
          <w:szCs w:val="24"/>
        </w:rPr>
      </w:pPr>
      <w:r w:rsidRPr="00B05217">
        <w:rPr>
          <w:rFonts w:ascii="Meiryo UI" w:eastAsia="Meiryo UI" w:hAnsi="Meiryo UI" w:hint="eastAsia"/>
          <w:color w:val="FF0000"/>
          <w:sz w:val="24"/>
          <w:szCs w:val="24"/>
          <w:u w:val="single"/>
        </w:rPr>
        <w:t xml:space="preserve">→　</w:t>
      </w:r>
      <w:r w:rsidR="005725DB" w:rsidRPr="00B05217">
        <w:rPr>
          <w:rFonts w:ascii="Meiryo UI" w:eastAsia="Meiryo UI" w:hAnsi="Meiryo UI" w:hint="eastAsia"/>
          <w:color w:val="FF0000"/>
          <w:sz w:val="24"/>
          <w:szCs w:val="24"/>
          <w:u w:val="single"/>
        </w:rPr>
        <w:t>年額概算</w:t>
      </w:r>
      <w:r w:rsidRPr="00B05217">
        <w:rPr>
          <w:rFonts w:ascii="Meiryo UI" w:eastAsia="Meiryo UI" w:hAnsi="Meiryo UI" w:hint="eastAsia"/>
          <w:color w:val="FF0000"/>
          <w:sz w:val="24"/>
          <w:szCs w:val="24"/>
          <w:u w:val="single"/>
        </w:rPr>
        <w:t xml:space="preserve">　</w:t>
      </w:r>
      <w:r w:rsidR="009616C5" w:rsidRPr="00B05217">
        <w:rPr>
          <w:rFonts w:ascii="Meiryo UI" w:eastAsia="Meiryo UI" w:hAnsi="Meiryo UI" w:hint="eastAsia"/>
          <w:color w:val="FF0000"/>
          <w:sz w:val="24"/>
          <w:szCs w:val="24"/>
          <w:u w:val="single"/>
        </w:rPr>
        <w:t>2,200円</w:t>
      </w:r>
    </w:p>
    <w:p w14:paraId="68A1C5CC" w14:textId="77777777" w:rsidR="009616C5" w:rsidRDefault="009616C5" w:rsidP="009616C5">
      <w:pPr>
        <w:spacing w:line="400" w:lineRule="exact"/>
        <w:ind w:firstLineChars="100" w:firstLine="240"/>
        <w:rPr>
          <w:rFonts w:ascii="Meiryo UI" w:eastAsia="Meiryo UI" w:hAnsi="Meiryo UI"/>
          <w:sz w:val="24"/>
          <w:szCs w:val="24"/>
        </w:rPr>
      </w:pPr>
    </w:p>
    <w:p w14:paraId="212E09D7" w14:textId="77777777" w:rsidR="009616C5" w:rsidRDefault="009616C5" w:rsidP="009616C5">
      <w:pPr>
        <w:spacing w:line="400" w:lineRule="exact"/>
        <w:ind w:firstLineChars="100" w:firstLine="240"/>
        <w:rPr>
          <w:rFonts w:ascii="Meiryo UI" w:eastAsia="Meiryo UI" w:hAnsi="Meiryo UI"/>
          <w:sz w:val="24"/>
          <w:szCs w:val="24"/>
        </w:rPr>
      </w:pPr>
      <w:r>
        <w:rPr>
          <w:rFonts w:ascii="Meiryo UI" w:eastAsia="Meiryo UI" w:hAnsi="Meiryo UI" w:hint="eastAsia"/>
          <w:sz w:val="24"/>
          <w:szCs w:val="24"/>
        </w:rPr>
        <w:t>＜8年目以降は、故障した場合に個別契約にするか、または、上記と同様の新機器での契約になる）</w:t>
      </w:r>
    </w:p>
    <w:p w14:paraId="6A3E0C53" w14:textId="77777777" w:rsidR="005D615A" w:rsidRDefault="005D615A" w:rsidP="009616C5">
      <w:pPr>
        <w:spacing w:line="400" w:lineRule="exact"/>
        <w:ind w:firstLineChars="100" w:firstLine="240"/>
        <w:rPr>
          <w:rFonts w:ascii="Meiryo UI" w:eastAsia="Meiryo UI" w:hAnsi="Meiryo UI"/>
          <w:sz w:val="24"/>
          <w:szCs w:val="24"/>
        </w:rPr>
      </w:pPr>
    </w:p>
    <w:p w14:paraId="57C573A4" w14:textId="5E254C9C" w:rsidR="001D6005" w:rsidRDefault="00EF58BF" w:rsidP="005D615A">
      <w:pPr>
        <w:spacing w:line="400" w:lineRule="exact"/>
        <w:ind w:firstLineChars="100" w:firstLine="240"/>
        <w:rPr>
          <w:rFonts w:ascii="Meiryo UI" w:eastAsia="Meiryo UI" w:hAnsi="Meiryo UI"/>
          <w:bCs/>
          <w:sz w:val="24"/>
          <w:szCs w:val="24"/>
        </w:rPr>
      </w:pPr>
      <w:r>
        <w:rPr>
          <w:rFonts w:ascii="Meiryo UI" w:eastAsia="Meiryo UI" w:hAnsi="Meiryo UI" w:hint="eastAsia"/>
          <w:bCs/>
          <w:sz w:val="24"/>
          <w:szCs w:val="24"/>
        </w:rPr>
        <w:t>★昨年の総会でも、ご説明しているとおり、</w:t>
      </w:r>
      <w:r w:rsidRPr="00B2123A">
        <w:rPr>
          <w:rFonts w:ascii="Meiryo UI" w:eastAsia="Meiryo UI" w:hAnsi="Meiryo UI" w:hint="eastAsia"/>
          <w:bCs/>
          <w:color w:val="FF0000"/>
          <w:sz w:val="24"/>
          <w:szCs w:val="24"/>
          <w:u w:val="single"/>
        </w:rPr>
        <w:t>当町会には、</w:t>
      </w:r>
      <w:r w:rsidR="00C31437">
        <w:rPr>
          <w:rFonts w:ascii="Meiryo UI" w:eastAsia="Meiryo UI" w:hAnsi="Meiryo UI" w:hint="eastAsia"/>
          <w:bCs/>
          <w:color w:val="FF0000"/>
          <w:sz w:val="24"/>
          <w:szCs w:val="24"/>
          <w:u w:val="single"/>
        </w:rPr>
        <w:t>48</w:t>
      </w:r>
      <w:r w:rsidRPr="00B2123A">
        <w:rPr>
          <w:rFonts w:ascii="Meiryo UI" w:eastAsia="Meiryo UI" w:hAnsi="Meiryo UI" w:hint="eastAsia"/>
          <w:bCs/>
          <w:color w:val="FF0000"/>
          <w:sz w:val="24"/>
          <w:szCs w:val="24"/>
          <w:u w:val="single"/>
        </w:rPr>
        <w:t>0万円ほどの</w:t>
      </w:r>
      <w:r w:rsidR="005D615A" w:rsidRPr="00B2123A">
        <w:rPr>
          <w:rFonts w:ascii="Meiryo UI" w:eastAsia="Meiryo UI" w:hAnsi="Meiryo UI" w:hint="eastAsia"/>
          <w:bCs/>
          <w:color w:val="FF0000"/>
          <w:sz w:val="24"/>
          <w:szCs w:val="24"/>
          <w:u w:val="single"/>
        </w:rPr>
        <w:t>繰越金</w:t>
      </w:r>
      <w:r w:rsidR="005D615A">
        <w:rPr>
          <w:rFonts w:ascii="Meiryo UI" w:eastAsia="Meiryo UI" w:hAnsi="Meiryo UI" w:hint="eastAsia"/>
          <w:bCs/>
          <w:sz w:val="24"/>
          <w:szCs w:val="24"/>
        </w:rPr>
        <w:t>があります。</w:t>
      </w:r>
    </w:p>
    <w:p w14:paraId="5F3F149C" w14:textId="7BE7C507" w:rsidR="005D615A" w:rsidRPr="001E5931" w:rsidRDefault="001D6005" w:rsidP="001D6005">
      <w:pPr>
        <w:spacing w:line="400" w:lineRule="exact"/>
        <w:ind w:firstLineChars="300" w:firstLine="720"/>
        <w:rPr>
          <w:rFonts w:ascii="Meiryo UI" w:eastAsia="Meiryo UI" w:hAnsi="Meiryo UI"/>
          <w:bCs/>
          <w:color w:val="000000" w:themeColor="text1"/>
          <w:sz w:val="24"/>
          <w:szCs w:val="24"/>
        </w:rPr>
      </w:pPr>
      <w:r w:rsidRPr="001E5931">
        <w:rPr>
          <w:rFonts w:ascii="Meiryo UI" w:eastAsia="Meiryo UI" w:hAnsi="Meiryo UI" w:hint="eastAsia"/>
          <w:bCs/>
          <w:color w:val="000000" w:themeColor="text1"/>
          <w:sz w:val="24"/>
          <w:szCs w:val="24"/>
        </w:rPr>
        <w:t>（</w:t>
      </w:r>
      <w:r w:rsidR="009708CF" w:rsidRPr="001E5931">
        <w:rPr>
          <w:rFonts w:ascii="Meiryo UI" w:eastAsia="Meiryo UI" w:hAnsi="Meiryo UI" w:hint="eastAsia"/>
          <w:bCs/>
          <w:color w:val="000000" w:themeColor="text1"/>
          <w:sz w:val="24"/>
          <w:szCs w:val="24"/>
        </w:rPr>
        <w:t>これとは別に、</w:t>
      </w:r>
      <w:r w:rsidRPr="001E5931">
        <w:rPr>
          <w:rFonts w:ascii="Meiryo UI" w:eastAsia="Meiryo UI" w:hAnsi="Meiryo UI" w:hint="eastAsia"/>
          <w:bCs/>
          <w:color w:val="000000" w:themeColor="text1"/>
          <w:sz w:val="24"/>
          <w:szCs w:val="24"/>
          <w:u w:val="single"/>
        </w:rPr>
        <w:t>災害対策費300万円</w:t>
      </w:r>
      <w:r w:rsidR="009708CF" w:rsidRPr="001E5931">
        <w:rPr>
          <w:rFonts w:ascii="Meiryo UI" w:eastAsia="Meiryo UI" w:hAnsi="Meiryo UI" w:hint="eastAsia"/>
          <w:bCs/>
          <w:color w:val="000000" w:themeColor="text1"/>
          <w:sz w:val="24"/>
          <w:szCs w:val="24"/>
          <w:u w:val="single"/>
        </w:rPr>
        <w:t>も</w:t>
      </w:r>
      <w:r w:rsidR="001E5931" w:rsidRPr="001E5931">
        <w:rPr>
          <w:rFonts w:ascii="Meiryo UI" w:eastAsia="Meiryo UI" w:hAnsi="Meiryo UI" w:hint="eastAsia"/>
          <w:bCs/>
          <w:color w:val="000000" w:themeColor="text1"/>
          <w:sz w:val="24"/>
          <w:szCs w:val="24"/>
          <w:u w:val="single"/>
        </w:rPr>
        <w:t>あります。）</w:t>
      </w:r>
    </w:p>
    <w:p w14:paraId="371F60F5" w14:textId="5E47451F" w:rsidR="00A8420B" w:rsidRPr="00A8420B" w:rsidRDefault="00A8420B" w:rsidP="00A8420B">
      <w:pPr>
        <w:spacing w:line="400" w:lineRule="exact"/>
        <w:ind w:firstLineChars="100" w:firstLine="240"/>
        <w:rPr>
          <w:rFonts w:ascii="Meiryo UI" w:eastAsia="Meiryo UI" w:hAnsi="Meiryo UI"/>
          <w:bCs/>
          <w:color w:val="FF0000"/>
          <w:sz w:val="24"/>
          <w:szCs w:val="24"/>
        </w:rPr>
      </w:pPr>
      <w:r>
        <w:rPr>
          <w:rFonts w:ascii="Meiryo UI" w:eastAsia="Meiryo UI" w:hAnsi="Meiryo UI" w:hint="eastAsia"/>
          <w:bCs/>
          <w:sz w:val="24"/>
          <w:szCs w:val="24"/>
        </w:rPr>
        <w:t>★</w:t>
      </w:r>
      <w:r w:rsidRPr="00B2123A">
        <w:rPr>
          <w:rFonts w:ascii="Meiryo UI" w:eastAsia="Meiryo UI" w:hAnsi="Meiryo UI" w:hint="eastAsia"/>
          <w:color w:val="FF0000"/>
          <w:sz w:val="24"/>
          <w:szCs w:val="24"/>
          <w:u w:val="single"/>
        </w:rPr>
        <w:t>助成金制度の利用</w:t>
      </w:r>
      <w:r w:rsidRPr="00B2123A">
        <w:rPr>
          <w:rFonts w:ascii="Meiryo UI" w:eastAsia="Meiryo UI" w:hAnsi="Meiryo UI" w:hint="eastAsia"/>
          <w:bCs/>
          <w:color w:val="FF0000"/>
          <w:sz w:val="24"/>
          <w:szCs w:val="24"/>
          <w:u w:val="single"/>
        </w:rPr>
        <w:t>条件</w:t>
      </w:r>
      <w:r w:rsidR="0048078C" w:rsidRPr="00B2123A">
        <w:rPr>
          <w:rFonts w:ascii="Meiryo UI" w:eastAsia="Meiryo UI" w:hAnsi="Meiryo UI" w:hint="eastAsia"/>
          <w:bCs/>
          <w:color w:val="FF0000"/>
          <w:sz w:val="24"/>
          <w:szCs w:val="24"/>
          <w:u w:val="single"/>
        </w:rPr>
        <w:t>：毎月1回以上</w:t>
      </w:r>
      <w:r w:rsidRPr="00A8420B">
        <w:rPr>
          <w:rFonts w:ascii="Meiryo UI" w:eastAsia="Meiryo UI" w:hAnsi="Meiryo UI" w:hint="eastAsia"/>
          <w:bCs/>
          <w:color w:val="FF0000"/>
          <w:sz w:val="24"/>
          <w:szCs w:val="24"/>
          <w:u w:val="single"/>
        </w:rPr>
        <w:t>、パトロール</w:t>
      </w:r>
      <w:r w:rsidR="0048078C" w:rsidRPr="00B2123A">
        <w:rPr>
          <w:rFonts w:ascii="Meiryo UI" w:eastAsia="Meiryo UI" w:hAnsi="Meiryo UI" w:hint="eastAsia"/>
          <w:bCs/>
          <w:color w:val="FF0000"/>
          <w:sz w:val="24"/>
          <w:szCs w:val="24"/>
          <w:u w:val="single"/>
        </w:rPr>
        <w:t>をすること。</w:t>
      </w:r>
    </w:p>
    <w:p w14:paraId="4A2CDB0A" w14:textId="77777777" w:rsidR="0048078C" w:rsidRDefault="0048078C" w:rsidP="00DE70A7">
      <w:pPr>
        <w:spacing w:line="400" w:lineRule="exact"/>
        <w:ind w:firstLineChars="100" w:firstLine="240"/>
        <w:rPr>
          <w:rFonts w:ascii="Meiryo UI" w:eastAsia="Meiryo UI" w:hAnsi="Meiryo UI"/>
          <w:bCs/>
          <w:sz w:val="24"/>
          <w:szCs w:val="24"/>
        </w:rPr>
      </w:pPr>
      <w:r>
        <w:rPr>
          <w:rFonts w:ascii="Meiryo UI" w:eastAsia="Meiryo UI" w:hAnsi="Meiryo UI" w:hint="eastAsia"/>
          <w:bCs/>
          <w:sz w:val="24"/>
          <w:szCs w:val="24"/>
        </w:rPr>
        <w:t xml:space="preserve">　　（現状、夏と年末に集中して、合計14日パトロールをしているが、これでは条件に合わないので、</w:t>
      </w:r>
    </w:p>
    <w:p w14:paraId="3226B392" w14:textId="55332475" w:rsidR="009616C5" w:rsidRPr="00A8420B" w:rsidRDefault="0048078C" w:rsidP="00DE70A7">
      <w:pPr>
        <w:spacing w:line="400" w:lineRule="exact"/>
        <w:ind w:firstLineChars="100" w:firstLine="240"/>
        <w:rPr>
          <w:rFonts w:ascii="Meiryo UI" w:eastAsia="Meiryo UI" w:hAnsi="Meiryo UI"/>
          <w:bCs/>
          <w:sz w:val="24"/>
          <w:szCs w:val="24"/>
        </w:rPr>
      </w:pPr>
      <w:r>
        <w:rPr>
          <w:rFonts w:ascii="Meiryo UI" w:eastAsia="Meiryo UI" w:hAnsi="Meiryo UI" w:hint="eastAsia"/>
          <w:bCs/>
          <w:sz w:val="24"/>
          <w:szCs w:val="24"/>
        </w:rPr>
        <w:t xml:space="preserve">　　　助成を受けるためには、毎月1回以上</w:t>
      </w:r>
      <w:r w:rsidR="00A8420B" w:rsidRPr="00A8420B">
        <w:rPr>
          <w:rFonts w:ascii="Meiryo UI" w:eastAsia="Meiryo UI" w:hAnsi="Meiryo UI" w:hint="eastAsia"/>
          <w:bCs/>
          <w:sz w:val="24"/>
          <w:szCs w:val="24"/>
        </w:rPr>
        <w:t>、パトロール</w:t>
      </w:r>
      <w:r>
        <w:rPr>
          <w:rFonts w:ascii="Meiryo UI" w:eastAsia="Meiryo UI" w:hAnsi="Meiryo UI" w:hint="eastAsia"/>
          <w:bCs/>
          <w:sz w:val="24"/>
          <w:szCs w:val="24"/>
        </w:rPr>
        <w:t>をするように変更する必要がある。）</w:t>
      </w:r>
    </w:p>
    <w:p w14:paraId="1C48398E" w14:textId="77777777" w:rsidR="009616C5" w:rsidRPr="00A8420B" w:rsidRDefault="009616C5" w:rsidP="00DE70A7">
      <w:pPr>
        <w:spacing w:line="400" w:lineRule="exact"/>
        <w:ind w:firstLineChars="100" w:firstLine="240"/>
        <w:rPr>
          <w:rFonts w:ascii="Meiryo UI" w:eastAsia="Meiryo UI" w:hAnsi="Meiryo UI"/>
          <w:bCs/>
          <w:sz w:val="24"/>
          <w:szCs w:val="24"/>
        </w:rPr>
      </w:pPr>
    </w:p>
    <w:p w14:paraId="212D1AAD" w14:textId="03E26AA7" w:rsidR="00674741" w:rsidRPr="008975F1" w:rsidRDefault="00DE70A7" w:rsidP="00DE70A7">
      <w:pPr>
        <w:spacing w:line="400" w:lineRule="exact"/>
        <w:ind w:firstLineChars="100" w:firstLine="240"/>
        <w:rPr>
          <w:rFonts w:ascii="Meiryo UI" w:eastAsia="Meiryo UI" w:hAnsi="Meiryo UI"/>
          <w:b/>
          <w:sz w:val="24"/>
          <w:szCs w:val="24"/>
          <w:u w:val="single"/>
        </w:rPr>
      </w:pPr>
      <w:r w:rsidRPr="008975F1">
        <w:rPr>
          <w:rFonts w:ascii="Meiryo UI" w:eastAsia="Meiryo UI" w:hAnsi="Meiryo UI" w:hint="eastAsia"/>
          <w:b/>
          <w:sz w:val="24"/>
          <w:szCs w:val="24"/>
          <w:u w:val="single"/>
        </w:rPr>
        <w:t>(3)</w:t>
      </w:r>
      <w:r w:rsidR="00674741" w:rsidRPr="008975F1">
        <w:rPr>
          <w:rFonts w:ascii="Meiryo UI" w:eastAsia="Meiryo UI" w:hAnsi="Meiryo UI" w:hint="eastAsia"/>
          <w:b/>
          <w:sz w:val="24"/>
          <w:szCs w:val="24"/>
          <w:u w:val="single"/>
        </w:rPr>
        <w:t>維持管理のための人的負担</w:t>
      </w:r>
    </w:p>
    <w:p w14:paraId="28753E53" w14:textId="3398FF88" w:rsidR="00674741" w:rsidRDefault="00773A71" w:rsidP="0080531B">
      <w:pPr>
        <w:spacing w:line="400" w:lineRule="exact"/>
        <w:ind w:left="480" w:hangingChars="200" w:hanging="480"/>
        <w:rPr>
          <w:rFonts w:ascii="Meiryo UI" w:eastAsia="Meiryo UI" w:hAnsi="Meiryo UI"/>
          <w:bCs/>
          <w:sz w:val="24"/>
          <w:szCs w:val="24"/>
        </w:rPr>
      </w:pPr>
      <w:r>
        <w:rPr>
          <w:rFonts w:ascii="Meiryo UI" w:eastAsia="Meiryo UI" w:hAnsi="Meiryo UI" w:hint="eastAsia"/>
          <w:bCs/>
          <w:sz w:val="24"/>
          <w:szCs w:val="24"/>
        </w:rPr>
        <w:t xml:space="preserve">　　　　機器の維持管理にかかる作業は、今回</w:t>
      </w:r>
      <w:r w:rsidR="00710484">
        <w:rPr>
          <w:rFonts w:ascii="Meiryo UI" w:eastAsia="Meiryo UI" w:hAnsi="Meiryo UI" w:hint="eastAsia"/>
          <w:bCs/>
          <w:sz w:val="24"/>
          <w:szCs w:val="24"/>
        </w:rPr>
        <w:t>対応をいただいている業者さんの場合、7年間の定期点検・修理も費用の中に含まれているため、</w:t>
      </w:r>
      <w:r w:rsidR="00F07DCF">
        <w:rPr>
          <w:rFonts w:ascii="Meiryo UI" w:eastAsia="Meiryo UI" w:hAnsi="Meiryo UI" w:hint="eastAsia"/>
          <w:bCs/>
          <w:sz w:val="24"/>
          <w:szCs w:val="24"/>
        </w:rPr>
        <w:t>当方の負担はない。</w:t>
      </w:r>
    </w:p>
    <w:p w14:paraId="1BD83960" w14:textId="1225C125" w:rsidR="00F07DCF" w:rsidRDefault="00F07DCF" w:rsidP="00773A71">
      <w:pPr>
        <w:spacing w:line="400" w:lineRule="exact"/>
        <w:rPr>
          <w:rFonts w:ascii="Meiryo UI" w:eastAsia="Meiryo UI" w:hAnsi="Meiryo UI"/>
          <w:bCs/>
          <w:sz w:val="24"/>
          <w:szCs w:val="24"/>
        </w:rPr>
      </w:pPr>
      <w:r>
        <w:rPr>
          <w:rFonts w:ascii="Meiryo UI" w:eastAsia="Meiryo UI" w:hAnsi="Meiryo UI" w:hint="eastAsia"/>
          <w:bCs/>
          <w:sz w:val="24"/>
          <w:szCs w:val="24"/>
        </w:rPr>
        <w:t xml:space="preserve">　　</w:t>
      </w:r>
      <w:r w:rsidR="0080531B">
        <w:rPr>
          <w:rFonts w:ascii="Meiryo UI" w:eastAsia="Meiryo UI" w:hAnsi="Meiryo UI" w:hint="eastAsia"/>
          <w:bCs/>
          <w:sz w:val="24"/>
          <w:szCs w:val="24"/>
        </w:rPr>
        <w:t xml:space="preserve">　</w:t>
      </w:r>
      <w:r>
        <w:rPr>
          <w:rFonts w:ascii="Meiryo UI" w:eastAsia="Meiryo UI" w:hAnsi="Meiryo UI" w:hint="eastAsia"/>
          <w:bCs/>
          <w:sz w:val="24"/>
          <w:szCs w:val="24"/>
        </w:rPr>
        <w:t xml:space="preserve">　事案が発生したときの立ち合いと</w:t>
      </w:r>
      <w:r w:rsidR="00B2123A">
        <w:rPr>
          <w:rFonts w:ascii="Meiryo UI" w:eastAsia="Meiryo UI" w:hAnsi="Meiryo UI" w:hint="eastAsia"/>
          <w:bCs/>
          <w:sz w:val="24"/>
          <w:szCs w:val="24"/>
        </w:rPr>
        <w:t>、</w:t>
      </w:r>
      <w:r>
        <w:rPr>
          <w:rFonts w:ascii="Meiryo UI" w:eastAsia="Meiryo UI" w:hAnsi="Meiryo UI" w:hint="eastAsia"/>
          <w:bCs/>
          <w:sz w:val="24"/>
          <w:szCs w:val="24"/>
        </w:rPr>
        <w:t>鍵の受け渡し程度になると思われる。</w:t>
      </w:r>
    </w:p>
    <w:p w14:paraId="0765DEBE" w14:textId="77777777" w:rsidR="00F97FB5" w:rsidRDefault="00F97FB5" w:rsidP="00773A71">
      <w:pPr>
        <w:spacing w:line="400" w:lineRule="exact"/>
        <w:rPr>
          <w:rFonts w:ascii="Meiryo UI" w:eastAsia="Meiryo UI" w:hAnsi="Meiryo UI"/>
          <w:bCs/>
          <w:sz w:val="24"/>
          <w:szCs w:val="24"/>
        </w:rPr>
      </w:pPr>
    </w:p>
    <w:p w14:paraId="3CB4D969" w14:textId="2A225F52" w:rsidR="0080531B" w:rsidRDefault="0080531B" w:rsidP="00773A71">
      <w:pPr>
        <w:spacing w:line="400" w:lineRule="exact"/>
        <w:rPr>
          <w:rFonts w:ascii="Meiryo UI" w:eastAsia="Meiryo UI" w:hAnsi="Meiryo UI"/>
          <w:bCs/>
          <w:sz w:val="24"/>
          <w:szCs w:val="24"/>
        </w:rPr>
      </w:pPr>
      <w:r>
        <w:rPr>
          <w:rFonts w:ascii="Meiryo UI" w:eastAsia="Meiryo UI" w:hAnsi="Meiryo UI" w:hint="eastAsia"/>
          <w:bCs/>
          <w:sz w:val="24"/>
          <w:szCs w:val="24"/>
        </w:rPr>
        <w:t xml:space="preserve">　　★</w:t>
      </w:r>
      <w:r w:rsidR="00EF5B2C">
        <w:rPr>
          <w:rFonts w:ascii="Meiryo UI" w:eastAsia="Meiryo UI" w:hAnsi="Meiryo UI" w:hint="eastAsia"/>
          <w:bCs/>
          <w:sz w:val="24"/>
          <w:szCs w:val="24"/>
        </w:rPr>
        <w:t>皆さんの了承が得られた場合、他社からも見積をとる予定である。</w:t>
      </w:r>
    </w:p>
    <w:p w14:paraId="21AEF07D" w14:textId="77777777" w:rsidR="008975F1" w:rsidRPr="00773A71" w:rsidRDefault="008975F1" w:rsidP="00773A71">
      <w:pPr>
        <w:spacing w:line="400" w:lineRule="exact"/>
        <w:rPr>
          <w:rFonts w:ascii="Meiryo UI" w:eastAsia="Meiryo UI" w:hAnsi="Meiryo UI"/>
          <w:bCs/>
          <w:sz w:val="24"/>
          <w:szCs w:val="24"/>
        </w:rPr>
      </w:pPr>
    </w:p>
    <w:p w14:paraId="04260DF8" w14:textId="4001D21C" w:rsidR="002E104B" w:rsidRPr="008975F1" w:rsidRDefault="00893D50" w:rsidP="002E104B">
      <w:pPr>
        <w:pStyle w:val="a9"/>
        <w:numPr>
          <w:ilvl w:val="0"/>
          <w:numId w:val="5"/>
        </w:numPr>
        <w:spacing w:line="400" w:lineRule="exact"/>
        <w:rPr>
          <w:rFonts w:ascii="Meiryo UI" w:eastAsia="Meiryo UI" w:hAnsi="Meiryo UI"/>
          <w:b/>
          <w:sz w:val="24"/>
          <w:szCs w:val="24"/>
          <w:u w:val="single"/>
        </w:rPr>
      </w:pPr>
      <w:r w:rsidRPr="008975F1">
        <w:rPr>
          <w:rFonts w:ascii="Meiryo UI" w:eastAsia="Meiryo UI" w:hAnsi="Meiryo UI" w:hint="eastAsia"/>
          <w:b/>
          <w:sz w:val="24"/>
          <w:szCs w:val="24"/>
          <w:u w:val="single"/>
        </w:rPr>
        <w:t>今後の進め方</w:t>
      </w:r>
    </w:p>
    <w:p w14:paraId="086BFB77" w14:textId="77777777" w:rsidR="003C69CC" w:rsidRDefault="003C69CC" w:rsidP="003C69CC">
      <w:pPr>
        <w:pStyle w:val="a9"/>
        <w:numPr>
          <w:ilvl w:val="1"/>
          <w:numId w:val="5"/>
        </w:numPr>
        <w:spacing w:line="400" w:lineRule="exact"/>
        <w:rPr>
          <w:rFonts w:ascii="Meiryo UI" w:eastAsia="Meiryo UI" w:hAnsi="Meiryo UI"/>
          <w:bCs/>
          <w:sz w:val="24"/>
          <w:szCs w:val="24"/>
        </w:rPr>
      </w:pPr>
      <w:r>
        <w:rPr>
          <w:rFonts w:ascii="Meiryo UI" w:eastAsia="Meiryo UI" w:hAnsi="Meiryo UI" w:hint="eastAsia"/>
          <w:bCs/>
          <w:sz w:val="24"/>
          <w:szCs w:val="24"/>
        </w:rPr>
        <w:t>本</w:t>
      </w:r>
      <w:r w:rsidRPr="008C5000">
        <w:rPr>
          <w:rFonts w:ascii="Meiryo UI" w:eastAsia="Meiryo UI" w:hAnsi="Meiryo UI" w:hint="eastAsia"/>
          <w:bCs/>
          <w:sz w:val="24"/>
          <w:szCs w:val="24"/>
        </w:rPr>
        <w:t>総会(5/25)で、</w:t>
      </w:r>
      <w:r w:rsidRPr="00132A39">
        <w:rPr>
          <w:rFonts w:ascii="Meiryo UI" w:eastAsia="Meiryo UI" w:hAnsi="Meiryo UI" w:hint="eastAsia"/>
          <w:bCs/>
          <w:color w:val="FF0000"/>
          <w:sz w:val="24"/>
          <w:szCs w:val="24"/>
        </w:rPr>
        <w:t>防犯カメラを</w:t>
      </w:r>
      <w:r w:rsidRPr="00455D28">
        <w:rPr>
          <w:rFonts w:ascii="Meiryo UI" w:eastAsia="Meiryo UI" w:hAnsi="Meiryo UI" w:hint="eastAsia"/>
          <w:bCs/>
          <w:color w:val="FF0000"/>
          <w:sz w:val="24"/>
          <w:szCs w:val="24"/>
          <w:u w:val="single"/>
        </w:rPr>
        <w:t>「設置すべき」と判断された場合、</w:t>
      </w:r>
      <w:r>
        <w:rPr>
          <w:rFonts w:ascii="Meiryo UI" w:eastAsia="Meiryo UI" w:hAnsi="Meiryo UI" w:hint="eastAsia"/>
          <w:bCs/>
          <w:color w:val="FF0000"/>
          <w:sz w:val="24"/>
          <w:szCs w:val="24"/>
          <w:u w:val="single"/>
        </w:rPr>
        <w:t>R９年度</w:t>
      </w:r>
      <w:r w:rsidRPr="00637380">
        <w:rPr>
          <w:rFonts w:ascii="Meiryo UI" w:eastAsia="Meiryo UI" w:hAnsi="Meiryo UI" w:hint="eastAsia"/>
          <w:bCs/>
          <w:color w:val="FF0000"/>
          <w:sz w:val="24"/>
          <w:szCs w:val="24"/>
          <w:u w:val="single"/>
        </w:rPr>
        <w:t>以降の設置</w:t>
      </w:r>
      <w:r>
        <w:rPr>
          <w:rFonts w:ascii="Meiryo UI" w:eastAsia="Meiryo UI" w:hAnsi="Meiryo UI" w:hint="eastAsia"/>
          <w:bCs/>
          <w:sz w:val="24"/>
          <w:szCs w:val="24"/>
        </w:rPr>
        <w:t>を目標に進める。</w:t>
      </w:r>
    </w:p>
    <w:p w14:paraId="319ABB9B" w14:textId="77777777" w:rsidR="003C69CC" w:rsidRDefault="003C69CC" w:rsidP="003C69CC">
      <w:pPr>
        <w:pStyle w:val="a9"/>
        <w:spacing w:line="400" w:lineRule="exact"/>
        <w:ind w:left="800"/>
        <w:rPr>
          <w:rFonts w:ascii="Meiryo UI" w:eastAsia="Meiryo UI" w:hAnsi="Meiryo UI" w:hint="eastAsia"/>
          <w:bCs/>
          <w:sz w:val="24"/>
          <w:szCs w:val="24"/>
        </w:rPr>
      </w:pPr>
      <w:r w:rsidRPr="00132A39">
        <w:rPr>
          <w:rFonts w:ascii="Meiryo UI" w:eastAsia="Meiryo UI" w:hAnsi="Meiryo UI" w:hint="eastAsia"/>
          <w:bCs/>
          <w:color w:val="FF0000"/>
          <w:sz w:val="24"/>
          <w:szCs w:val="24"/>
        </w:rPr>
        <w:t>防犯カメラを</w:t>
      </w:r>
      <w:r w:rsidRPr="00455D28">
        <w:rPr>
          <w:rFonts w:ascii="Meiryo UI" w:eastAsia="Meiryo UI" w:hAnsi="Meiryo UI" w:hint="eastAsia"/>
          <w:bCs/>
          <w:color w:val="FF0000"/>
          <w:sz w:val="24"/>
          <w:szCs w:val="24"/>
          <w:u w:val="single"/>
        </w:rPr>
        <w:t>「設置すべきでない」と判断された場合、設置は見合わせる</w:t>
      </w:r>
      <w:r>
        <w:rPr>
          <w:rFonts w:ascii="Meiryo UI" w:eastAsia="Meiryo UI" w:hAnsi="Meiryo UI" w:hint="eastAsia"/>
          <w:bCs/>
          <w:color w:val="FF0000"/>
          <w:sz w:val="24"/>
          <w:szCs w:val="24"/>
        </w:rPr>
        <w:t>。</w:t>
      </w:r>
    </w:p>
    <w:p w14:paraId="181BFCB2" w14:textId="77777777" w:rsidR="003C69CC" w:rsidRDefault="003C69CC" w:rsidP="003C69CC">
      <w:pPr>
        <w:pStyle w:val="a9"/>
        <w:numPr>
          <w:ilvl w:val="1"/>
          <w:numId w:val="5"/>
        </w:numPr>
        <w:spacing w:line="400" w:lineRule="exact"/>
        <w:rPr>
          <w:rFonts w:ascii="Meiryo UI" w:eastAsia="Meiryo UI" w:hAnsi="Meiryo UI"/>
          <w:bCs/>
          <w:sz w:val="24"/>
          <w:szCs w:val="24"/>
        </w:rPr>
      </w:pPr>
      <w:r w:rsidRPr="00455D28">
        <w:rPr>
          <w:rFonts w:ascii="Meiryo UI" w:eastAsia="Meiryo UI" w:hAnsi="Meiryo UI" w:hint="eastAsia"/>
          <w:bCs/>
          <w:sz w:val="24"/>
          <w:szCs w:val="24"/>
        </w:rPr>
        <w:t>「設置すべき」と判断された場合、具体的にカメラを設置する場所を検討し、その</w:t>
      </w:r>
      <w:r w:rsidRPr="008C5000">
        <w:rPr>
          <w:rFonts w:ascii="Meiryo UI" w:eastAsia="Meiryo UI" w:hAnsi="Meiryo UI" w:hint="eastAsia"/>
          <w:bCs/>
          <w:sz w:val="24"/>
          <w:szCs w:val="24"/>
        </w:rPr>
        <w:t>近隣</w:t>
      </w:r>
      <w:r>
        <w:rPr>
          <w:rFonts w:ascii="Meiryo UI" w:eastAsia="Meiryo UI" w:hAnsi="Meiryo UI" w:hint="eastAsia"/>
          <w:bCs/>
          <w:sz w:val="24"/>
          <w:szCs w:val="24"/>
        </w:rPr>
        <w:t>のお宅に「防犯カメラの設置のお知らせ・不都合がある場合の連絡のお願い」レターの</w:t>
      </w:r>
      <w:r w:rsidRPr="008C5000">
        <w:rPr>
          <w:rFonts w:ascii="Meiryo UI" w:eastAsia="Meiryo UI" w:hAnsi="Meiryo UI" w:hint="eastAsia"/>
          <w:bCs/>
          <w:sz w:val="24"/>
          <w:szCs w:val="24"/>
        </w:rPr>
        <w:t>ポストイン</w:t>
      </w:r>
      <w:r>
        <w:rPr>
          <w:rFonts w:ascii="Meiryo UI" w:eastAsia="Meiryo UI" w:hAnsi="Meiryo UI" w:hint="eastAsia"/>
          <w:bCs/>
          <w:sz w:val="24"/>
          <w:szCs w:val="24"/>
        </w:rPr>
        <w:t>をする。</w:t>
      </w:r>
    </w:p>
    <w:p w14:paraId="04BA09A1" w14:textId="77777777" w:rsidR="003C69CC" w:rsidRPr="00132A39" w:rsidRDefault="003C69CC" w:rsidP="003C69CC">
      <w:pPr>
        <w:pStyle w:val="a9"/>
        <w:numPr>
          <w:ilvl w:val="1"/>
          <w:numId w:val="5"/>
        </w:numPr>
        <w:spacing w:line="400" w:lineRule="exact"/>
        <w:rPr>
          <w:rFonts w:ascii="Meiryo UI" w:eastAsia="Meiryo UI" w:hAnsi="Meiryo UI"/>
          <w:bCs/>
          <w:color w:val="FF0000"/>
          <w:sz w:val="24"/>
          <w:szCs w:val="24"/>
        </w:rPr>
      </w:pPr>
      <w:r w:rsidRPr="00FD4AB6">
        <w:rPr>
          <w:rFonts w:ascii="Meiryo UI" w:eastAsia="Meiryo UI" w:hAnsi="Meiryo UI" w:hint="eastAsia"/>
          <w:bCs/>
          <w:color w:val="FF0000"/>
          <w:sz w:val="24"/>
          <w:szCs w:val="24"/>
          <w:u w:val="single"/>
        </w:rPr>
        <w:t>「不都合があるとの連絡」をいただいたお宅の近くの防犯カメラは設置しない</w:t>
      </w:r>
      <w:r w:rsidRPr="00132A39">
        <w:rPr>
          <w:rFonts w:ascii="Meiryo UI" w:eastAsia="Meiryo UI" w:hAnsi="Meiryo UI" w:hint="eastAsia"/>
          <w:bCs/>
          <w:color w:val="FF0000"/>
          <w:sz w:val="24"/>
          <w:szCs w:val="24"/>
        </w:rPr>
        <w:t>。</w:t>
      </w:r>
    </w:p>
    <w:p w14:paraId="549FF1AB" w14:textId="62E4FAD1" w:rsidR="004211FF" w:rsidRPr="003C69CC" w:rsidRDefault="004211FF" w:rsidP="0096391D">
      <w:pPr>
        <w:spacing w:line="400" w:lineRule="exact"/>
        <w:ind w:firstLineChars="100" w:firstLine="240"/>
        <w:rPr>
          <w:rFonts w:ascii="Meiryo UI" w:eastAsia="Meiryo UI" w:hAnsi="Meiryo UI"/>
          <w:bCs/>
          <w:sz w:val="24"/>
          <w:szCs w:val="24"/>
        </w:rPr>
      </w:pPr>
    </w:p>
    <w:p w14:paraId="670F7CA1" w14:textId="3BE8ED2F" w:rsidR="00AD7CDA" w:rsidRPr="00AD7CDA" w:rsidRDefault="00130371" w:rsidP="00267F3D">
      <w:pPr>
        <w:spacing w:line="400" w:lineRule="exact"/>
        <w:rPr>
          <w:rFonts w:ascii="Meiryo UI" w:eastAsia="Meiryo UI" w:hAnsi="Meiryo UI"/>
          <w:sz w:val="24"/>
          <w:szCs w:val="24"/>
        </w:rPr>
      </w:pPr>
      <w:r>
        <w:rPr>
          <w:rFonts w:ascii="Meiryo UI" w:eastAsia="Meiryo UI" w:hAnsi="Meiryo UI" w:hint="eastAsia"/>
          <w:sz w:val="24"/>
          <w:szCs w:val="24"/>
        </w:rPr>
        <w:t xml:space="preserve">以上　</w:t>
      </w:r>
      <w:r w:rsidR="00FC4296" w:rsidRPr="00F97FB5">
        <w:rPr>
          <w:rFonts w:ascii="Meiryo UI" w:eastAsia="Meiryo UI" w:hAnsi="Meiryo UI" w:hint="eastAsia"/>
          <w:b/>
          <w:bCs/>
          <w:sz w:val="24"/>
          <w:szCs w:val="24"/>
          <w:u w:val="single"/>
        </w:rPr>
        <w:t>防犯カメラの設置可否の判断について、ご検討をお願いします</w:t>
      </w:r>
      <w:r w:rsidR="00FC4296">
        <w:rPr>
          <w:rFonts w:ascii="Meiryo UI" w:eastAsia="Meiryo UI" w:hAnsi="Meiryo UI" w:hint="eastAsia"/>
          <w:sz w:val="24"/>
          <w:szCs w:val="24"/>
        </w:rPr>
        <w:t>。</w:t>
      </w:r>
    </w:p>
    <w:p w14:paraId="3253F57F" w14:textId="77777777" w:rsidR="00FF08D1" w:rsidRDefault="00FF08D1" w:rsidP="00267F3D">
      <w:pPr>
        <w:spacing w:line="400" w:lineRule="exact"/>
        <w:rPr>
          <w:rFonts w:ascii="Meiryo UI" w:eastAsia="Meiryo UI" w:hAnsi="Meiryo UI"/>
          <w:sz w:val="24"/>
          <w:szCs w:val="24"/>
        </w:rPr>
      </w:pPr>
    </w:p>
    <w:sectPr w:rsidR="00FF08D1" w:rsidSect="00DA4A69">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B75A2" w14:textId="77777777" w:rsidR="00AF51F0" w:rsidRDefault="00AF51F0" w:rsidP="00C006DC">
      <w:r>
        <w:separator/>
      </w:r>
    </w:p>
  </w:endnote>
  <w:endnote w:type="continuationSeparator" w:id="0">
    <w:p w14:paraId="1C428F9A" w14:textId="77777777" w:rsidR="00AF51F0" w:rsidRDefault="00AF51F0" w:rsidP="00C00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7075313"/>
      <w:docPartObj>
        <w:docPartGallery w:val="Page Numbers (Bottom of Page)"/>
        <w:docPartUnique/>
      </w:docPartObj>
    </w:sdtPr>
    <w:sdtEndPr/>
    <w:sdtContent>
      <w:p w14:paraId="69D4DC1F" w14:textId="50EE5146" w:rsidR="00A729FB" w:rsidRDefault="00A729FB">
        <w:pPr>
          <w:pStyle w:val="ae"/>
          <w:jc w:val="right"/>
        </w:pPr>
        <w:r>
          <w:fldChar w:fldCharType="begin"/>
        </w:r>
        <w:r>
          <w:instrText>PAGE   \* MERGEFORMAT</w:instrText>
        </w:r>
        <w:r>
          <w:fldChar w:fldCharType="separate"/>
        </w:r>
        <w:r>
          <w:rPr>
            <w:lang w:val="ja-JP"/>
          </w:rPr>
          <w:t>2</w:t>
        </w:r>
        <w:r>
          <w:fldChar w:fldCharType="end"/>
        </w:r>
      </w:p>
    </w:sdtContent>
  </w:sdt>
  <w:p w14:paraId="1E7E2F45" w14:textId="77777777" w:rsidR="00A729FB" w:rsidRDefault="00A729F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D24E9" w14:textId="77777777" w:rsidR="00AF51F0" w:rsidRDefault="00AF51F0" w:rsidP="00C006DC">
      <w:r>
        <w:separator/>
      </w:r>
    </w:p>
  </w:footnote>
  <w:footnote w:type="continuationSeparator" w:id="0">
    <w:p w14:paraId="622434C2" w14:textId="77777777" w:rsidR="00AF51F0" w:rsidRDefault="00AF51F0" w:rsidP="00C00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0575F"/>
    <w:multiLevelType w:val="hybridMultilevel"/>
    <w:tmpl w:val="41F6C8DC"/>
    <w:lvl w:ilvl="0" w:tplc="5B24DF68">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A636DF5"/>
    <w:multiLevelType w:val="hybridMultilevel"/>
    <w:tmpl w:val="16540ED6"/>
    <w:lvl w:ilvl="0" w:tplc="71FE84BC">
      <w:start w:val="1"/>
      <w:numFmt w:val="decimalFullWidth"/>
      <w:lvlText w:val="%1."/>
      <w:lvlJc w:val="left"/>
      <w:pPr>
        <w:ind w:left="360" w:hanging="360"/>
      </w:pPr>
      <w:rPr>
        <w:rFonts w:hint="default"/>
        <w:lang w:val="en-US"/>
      </w:rPr>
    </w:lvl>
    <w:lvl w:ilvl="1" w:tplc="E1401338">
      <w:start w:val="2"/>
      <w:numFmt w:val="bullet"/>
      <w:lvlText w:val="・"/>
      <w:lvlJc w:val="left"/>
      <w:pPr>
        <w:ind w:left="800" w:hanging="360"/>
      </w:pPr>
      <w:rPr>
        <w:rFonts w:ascii="Meiryo UI" w:eastAsia="Meiryo UI" w:hAnsi="Meiryo UI"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FE54664"/>
    <w:multiLevelType w:val="hybridMultilevel"/>
    <w:tmpl w:val="7A5EED06"/>
    <w:lvl w:ilvl="0" w:tplc="04103BA2">
      <w:start w:val="1"/>
      <w:numFmt w:val="decimalFullWidth"/>
      <w:lvlText w:val="%1．"/>
      <w:lvlJc w:val="left"/>
      <w:pPr>
        <w:ind w:left="720" w:hanging="720"/>
      </w:pPr>
      <w:rPr>
        <w:rFonts w:hint="default"/>
      </w:rPr>
    </w:lvl>
    <w:lvl w:ilvl="1" w:tplc="9DF4201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46038C4"/>
    <w:multiLevelType w:val="hybridMultilevel"/>
    <w:tmpl w:val="9D9262FC"/>
    <w:lvl w:ilvl="0" w:tplc="DA2EB0F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A374961"/>
    <w:multiLevelType w:val="hybridMultilevel"/>
    <w:tmpl w:val="13282608"/>
    <w:lvl w:ilvl="0" w:tplc="6EECB660">
      <w:start w:val="1"/>
      <w:numFmt w:val="decimalFullWidth"/>
      <w:lvlText w:val="(%1)"/>
      <w:lvlJc w:val="left"/>
      <w:pPr>
        <w:ind w:left="930" w:hanging="720"/>
      </w:pPr>
      <w:rPr>
        <w:rFonts w:hint="default"/>
      </w:rPr>
    </w:lvl>
    <w:lvl w:ilvl="1" w:tplc="82940670">
      <w:start w:val="1"/>
      <w:numFmt w:val="decimalEnclosedCircle"/>
      <w:lvlText w:val="%2"/>
      <w:lvlJc w:val="left"/>
      <w:pPr>
        <w:ind w:left="1010" w:hanging="360"/>
      </w:pPr>
      <w:rPr>
        <w:rFonts w:hint="eastAsia"/>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3D3C578B"/>
    <w:multiLevelType w:val="hybridMultilevel"/>
    <w:tmpl w:val="24F2BF22"/>
    <w:lvl w:ilvl="0" w:tplc="70DE8DCA">
      <w:start w:val="1"/>
      <w:numFmt w:val="decimal"/>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5E104A5E"/>
    <w:multiLevelType w:val="hybridMultilevel"/>
    <w:tmpl w:val="262837F2"/>
    <w:lvl w:ilvl="0" w:tplc="C758354C">
      <w:start w:val="1"/>
      <w:numFmt w:val="decimal"/>
      <w:lvlText w:val="(%1)"/>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7" w15:restartNumberingAfterBreak="0">
    <w:nsid w:val="603B02E1"/>
    <w:multiLevelType w:val="hybridMultilevel"/>
    <w:tmpl w:val="033C6ACC"/>
    <w:lvl w:ilvl="0" w:tplc="E0DE354C">
      <w:start w:val="1"/>
      <w:numFmt w:val="lowerLetter"/>
      <w:lvlText w:val="%1."/>
      <w:lvlJc w:val="left"/>
      <w:pPr>
        <w:ind w:left="1470" w:hanging="360"/>
      </w:pPr>
      <w:rPr>
        <w:rFonts w:hint="default"/>
      </w:rPr>
    </w:lvl>
    <w:lvl w:ilvl="1" w:tplc="04090017" w:tentative="1">
      <w:start w:val="1"/>
      <w:numFmt w:val="aiueoFullWidth"/>
      <w:lvlText w:val="(%2)"/>
      <w:lvlJc w:val="left"/>
      <w:pPr>
        <w:ind w:left="1990" w:hanging="440"/>
      </w:pPr>
    </w:lvl>
    <w:lvl w:ilvl="2" w:tplc="04090011" w:tentative="1">
      <w:start w:val="1"/>
      <w:numFmt w:val="decimalEnclosedCircle"/>
      <w:lvlText w:val="%3"/>
      <w:lvlJc w:val="left"/>
      <w:pPr>
        <w:ind w:left="2430" w:hanging="440"/>
      </w:pPr>
    </w:lvl>
    <w:lvl w:ilvl="3" w:tplc="0409000F" w:tentative="1">
      <w:start w:val="1"/>
      <w:numFmt w:val="decimal"/>
      <w:lvlText w:val="%4."/>
      <w:lvlJc w:val="left"/>
      <w:pPr>
        <w:ind w:left="2870" w:hanging="440"/>
      </w:pPr>
    </w:lvl>
    <w:lvl w:ilvl="4" w:tplc="04090017" w:tentative="1">
      <w:start w:val="1"/>
      <w:numFmt w:val="aiueoFullWidth"/>
      <w:lvlText w:val="(%5)"/>
      <w:lvlJc w:val="left"/>
      <w:pPr>
        <w:ind w:left="3310" w:hanging="440"/>
      </w:pPr>
    </w:lvl>
    <w:lvl w:ilvl="5" w:tplc="04090011" w:tentative="1">
      <w:start w:val="1"/>
      <w:numFmt w:val="decimalEnclosedCircle"/>
      <w:lvlText w:val="%6"/>
      <w:lvlJc w:val="left"/>
      <w:pPr>
        <w:ind w:left="3750" w:hanging="440"/>
      </w:pPr>
    </w:lvl>
    <w:lvl w:ilvl="6" w:tplc="0409000F" w:tentative="1">
      <w:start w:val="1"/>
      <w:numFmt w:val="decimal"/>
      <w:lvlText w:val="%7."/>
      <w:lvlJc w:val="left"/>
      <w:pPr>
        <w:ind w:left="4190" w:hanging="440"/>
      </w:pPr>
    </w:lvl>
    <w:lvl w:ilvl="7" w:tplc="04090017" w:tentative="1">
      <w:start w:val="1"/>
      <w:numFmt w:val="aiueoFullWidth"/>
      <w:lvlText w:val="(%8)"/>
      <w:lvlJc w:val="left"/>
      <w:pPr>
        <w:ind w:left="4630" w:hanging="440"/>
      </w:pPr>
    </w:lvl>
    <w:lvl w:ilvl="8" w:tplc="04090011" w:tentative="1">
      <w:start w:val="1"/>
      <w:numFmt w:val="decimalEnclosedCircle"/>
      <w:lvlText w:val="%9"/>
      <w:lvlJc w:val="left"/>
      <w:pPr>
        <w:ind w:left="5070" w:hanging="440"/>
      </w:pPr>
    </w:lvl>
  </w:abstractNum>
  <w:abstractNum w:abstractNumId="8" w15:restartNumberingAfterBreak="0">
    <w:nsid w:val="64D8746B"/>
    <w:multiLevelType w:val="hybridMultilevel"/>
    <w:tmpl w:val="2060890A"/>
    <w:lvl w:ilvl="0" w:tplc="7748818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99001011">
    <w:abstractNumId w:val="3"/>
  </w:num>
  <w:num w:numId="2" w16cid:durableId="1596088884">
    <w:abstractNumId w:val="1"/>
  </w:num>
  <w:num w:numId="3" w16cid:durableId="501748417">
    <w:abstractNumId w:val="4"/>
  </w:num>
  <w:num w:numId="4" w16cid:durableId="1582524634">
    <w:abstractNumId w:val="8"/>
  </w:num>
  <w:num w:numId="5" w16cid:durableId="833381088">
    <w:abstractNumId w:val="2"/>
  </w:num>
  <w:num w:numId="6" w16cid:durableId="1335835809">
    <w:abstractNumId w:val="0"/>
  </w:num>
  <w:num w:numId="7" w16cid:durableId="299773890">
    <w:abstractNumId w:val="6"/>
  </w:num>
  <w:num w:numId="8" w16cid:durableId="249200342">
    <w:abstractNumId w:val="5"/>
  </w:num>
  <w:num w:numId="9" w16cid:durableId="99869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F3D"/>
    <w:rsid w:val="00002807"/>
    <w:rsid w:val="00017F2B"/>
    <w:rsid w:val="00075BA1"/>
    <w:rsid w:val="00077F8A"/>
    <w:rsid w:val="00090251"/>
    <w:rsid w:val="000922B9"/>
    <w:rsid w:val="000A4B9C"/>
    <w:rsid w:val="000A6505"/>
    <w:rsid w:val="000C22EC"/>
    <w:rsid w:val="000C593D"/>
    <w:rsid w:val="000F023E"/>
    <w:rsid w:val="000F355D"/>
    <w:rsid w:val="00113EE5"/>
    <w:rsid w:val="00122E9D"/>
    <w:rsid w:val="00130371"/>
    <w:rsid w:val="00132A39"/>
    <w:rsid w:val="001635A5"/>
    <w:rsid w:val="0017664E"/>
    <w:rsid w:val="00186B2E"/>
    <w:rsid w:val="001B75B0"/>
    <w:rsid w:val="001B7E38"/>
    <w:rsid w:val="001D6005"/>
    <w:rsid w:val="001E40B6"/>
    <w:rsid w:val="001E5931"/>
    <w:rsid w:val="00217DEB"/>
    <w:rsid w:val="00242FF9"/>
    <w:rsid w:val="002622AD"/>
    <w:rsid w:val="00263FAF"/>
    <w:rsid w:val="00267F3D"/>
    <w:rsid w:val="00282317"/>
    <w:rsid w:val="00293FC5"/>
    <w:rsid w:val="002D1D3C"/>
    <w:rsid w:val="002D2022"/>
    <w:rsid w:val="002D265E"/>
    <w:rsid w:val="002D3B7D"/>
    <w:rsid w:val="002D4753"/>
    <w:rsid w:val="002E104B"/>
    <w:rsid w:val="00300906"/>
    <w:rsid w:val="0030658A"/>
    <w:rsid w:val="00365CF1"/>
    <w:rsid w:val="00366B47"/>
    <w:rsid w:val="0037143E"/>
    <w:rsid w:val="00391489"/>
    <w:rsid w:val="00395EC2"/>
    <w:rsid w:val="003A0805"/>
    <w:rsid w:val="003C69CC"/>
    <w:rsid w:val="00416CEC"/>
    <w:rsid w:val="004211FF"/>
    <w:rsid w:val="00442BCB"/>
    <w:rsid w:val="00443849"/>
    <w:rsid w:val="004448D4"/>
    <w:rsid w:val="0048078C"/>
    <w:rsid w:val="004872C8"/>
    <w:rsid w:val="00493021"/>
    <w:rsid w:val="004A646D"/>
    <w:rsid w:val="004A6CE0"/>
    <w:rsid w:val="004C23BD"/>
    <w:rsid w:val="004C5DC4"/>
    <w:rsid w:val="004D13A7"/>
    <w:rsid w:val="004E0C65"/>
    <w:rsid w:val="005115C7"/>
    <w:rsid w:val="00514F69"/>
    <w:rsid w:val="00517BEC"/>
    <w:rsid w:val="005218C9"/>
    <w:rsid w:val="00530D1D"/>
    <w:rsid w:val="00546CCF"/>
    <w:rsid w:val="00551BE8"/>
    <w:rsid w:val="00555B21"/>
    <w:rsid w:val="00567A8B"/>
    <w:rsid w:val="005725DB"/>
    <w:rsid w:val="00591340"/>
    <w:rsid w:val="00593F65"/>
    <w:rsid w:val="005A6138"/>
    <w:rsid w:val="005A78BE"/>
    <w:rsid w:val="005B57B7"/>
    <w:rsid w:val="005B5D80"/>
    <w:rsid w:val="005C5264"/>
    <w:rsid w:val="005D615A"/>
    <w:rsid w:val="005F5B59"/>
    <w:rsid w:val="00605CC1"/>
    <w:rsid w:val="00673CB1"/>
    <w:rsid w:val="00674741"/>
    <w:rsid w:val="00687E92"/>
    <w:rsid w:val="006A27B1"/>
    <w:rsid w:val="006F7DB9"/>
    <w:rsid w:val="007044FB"/>
    <w:rsid w:val="00710484"/>
    <w:rsid w:val="007136EB"/>
    <w:rsid w:val="00723861"/>
    <w:rsid w:val="0074074E"/>
    <w:rsid w:val="007447BD"/>
    <w:rsid w:val="00773A71"/>
    <w:rsid w:val="00787A95"/>
    <w:rsid w:val="00796865"/>
    <w:rsid w:val="007A0D2B"/>
    <w:rsid w:val="007A46BD"/>
    <w:rsid w:val="007C1EB5"/>
    <w:rsid w:val="007C4412"/>
    <w:rsid w:val="007C6F39"/>
    <w:rsid w:val="007D22C0"/>
    <w:rsid w:val="007E4463"/>
    <w:rsid w:val="0080531B"/>
    <w:rsid w:val="008445A7"/>
    <w:rsid w:val="008825BB"/>
    <w:rsid w:val="008939BE"/>
    <w:rsid w:val="00893D50"/>
    <w:rsid w:val="008975F1"/>
    <w:rsid w:val="008B013B"/>
    <w:rsid w:val="008B2C2A"/>
    <w:rsid w:val="008C5000"/>
    <w:rsid w:val="008D4119"/>
    <w:rsid w:val="008E161D"/>
    <w:rsid w:val="00927483"/>
    <w:rsid w:val="00944B2A"/>
    <w:rsid w:val="00954717"/>
    <w:rsid w:val="009616C5"/>
    <w:rsid w:val="0096391D"/>
    <w:rsid w:val="00964647"/>
    <w:rsid w:val="009708CF"/>
    <w:rsid w:val="00986BCA"/>
    <w:rsid w:val="00991206"/>
    <w:rsid w:val="00996A38"/>
    <w:rsid w:val="00997575"/>
    <w:rsid w:val="009B5C3E"/>
    <w:rsid w:val="009E4819"/>
    <w:rsid w:val="009E4A67"/>
    <w:rsid w:val="009E5715"/>
    <w:rsid w:val="009E7C66"/>
    <w:rsid w:val="009F0BA4"/>
    <w:rsid w:val="00A07B26"/>
    <w:rsid w:val="00A16CD0"/>
    <w:rsid w:val="00A17191"/>
    <w:rsid w:val="00A729FB"/>
    <w:rsid w:val="00A8420B"/>
    <w:rsid w:val="00AA5576"/>
    <w:rsid w:val="00AA6199"/>
    <w:rsid w:val="00AD2DA6"/>
    <w:rsid w:val="00AD7CDA"/>
    <w:rsid w:val="00AF30D0"/>
    <w:rsid w:val="00AF51F0"/>
    <w:rsid w:val="00AF75C7"/>
    <w:rsid w:val="00B05217"/>
    <w:rsid w:val="00B07100"/>
    <w:rsid w:val="00B2123A"/>
    <w:rsid w:val="00B26372"/>
    <w:rsid w:val="00B55BF7"/>
    <w:rsid w:val="00B572FF"/>
    <w:rsid w:val="00B65999"/>
    <w:rsid w:val="00B74148"/>
    <w:rsid w:val="00B825CC"/>
    <w:rsid w:val="00B86AED"/>
    <w:rsid w:val="00B95EFA"/>
    <w:rsid w:val="00BA01B9"/>
    <w:rsid w:val="00BA2EBA"/>
    <w:rsid w:val="00BE2228"/>
    <w:rsid w:val="00BE69E3"/>
    <w:rsid w:val="00C006DC"/>
    <w:rsid w:val="00C144CC"/>
    <w:rsid w:val="00C31437"/>
    <w:rsid w:val="00C33159"/>
    <w:rsid w:val="00C355D4"/>
    <w:rsid w:val="00C72A65"/>
    <w:rsid w:val="00C73384"/>
    <w:rsid w:val="00C734CB"/>
    <w:rsid w:val="00C802D2"/>
    <w:rsid w:val="00C97769"/>
    <w:rsid w:val="00CA5FD2"/>
    <w:rsid w:val="00CC2466"/>
    <w:rsid w:val="00CE4C51"/>
    <w:rsid w:val="00CF4F2C"/>
    <w:rsid w:val="00D34BD5"/>
    <w:rsid w:val="00D4624D"/>
    <w:rsid w:val="00D46857"/>
    <w:rsid w:val="00D67B24"/>
    <w:rsid w:val="00DA4A69"/>
    <w:rsid w:val="00DB558B"/>
    <w:rsid w:val="00DB7913"/>
    <w:rsid w:val="00DD6B60"/>
    <w:rsid w:val="00DE3567"/>
    <w:rsid w:val="00DE70A7"/>
    <w:rsid w:val="00E033D1"/>
    <w:rsid w:val="00E1794C"/>
    <w:rsid w:val="00E24020"/>
    <w:rsid w:val="00E243F1"/>
    <w:rsid w:val="00EC5A99"/>
    <w:rsid w:val="00EC7A61"/>
    <w:rsid w:val="00ED265A"/>
    <w:rsid w:val="00ED3F35"/>
    <w:rsid w:val="00EE636C"/>
    <w:rsid w:val="00EF255A"/>
    <w:rsid w:val="00EF58BF"/>
    <w:rsid w:val="00EF5B2C"/>
    <w:rsid w:val="00F07DCF"/>
    <w:rsid w:val="00F13A27"/>
    <w:rsid w:val="00F27786"/>
    <w:rsid w:val="00F5098C"/>
    <w:rsid w:val="00F63AA7"/>
    <w:rsid w:val="00F93A63"/>
    <w:rsid w:val="00F97FB5"/>
    <w:rsid w:val="00FB3D82"/>
    <w:rsid w:val="00FC09C8"/>
    <w:rsid w:val="00FC3F5C"/>
    <w:rsid w:val="00FC4296"/>
    <w:rsid w:val="00FD3619"/>
    <w:rsid w:val="00FF08D1"/>
    <w:rsid w:val="00FF3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004A7F"/>
  <w15:chartTrackingRefBased/>
  <w15:docId w15:val="{E1F5BEA6-1914-4E5A-9929-C7E77A211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67F3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67F3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67F3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67F3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67F3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67F3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67F3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67F3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67F3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67F3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67F3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67F3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67F3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67F3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67F3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67F3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67F3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67F3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67F3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67F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7F3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67F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7F3D"/>
    <w:pPr>
      <w:spacing w:before="160" w:after="160"/>
      <w:jc w:val="center"/>
    </w:pPr>
    <w:rPr>
      <w:i/>
      <w:iCs/>
      <w:color w:val="404040" w:themeColor="text1" w:themeTint="BF"/>
    </w:rPr>
  </w:style>
  <w:style w:type="character" w:customStyle="1" w:styleId="a8">
    <w:name w:val="引用文 (文字)"/>
    <w:basedOn w:val="a0"/>
    <w:link w:val="a7"/>
    <w:uiPriority w:val="29"/>
    <w:rsid w:val="00267F3D"/>
    <w:rPr>
      <w:i/>
      <w:iCs/>
      <w:color w:val="404040" w:themeColor="text1" w:themeTint="BF"/>
    </w:rPr>
  </w:style>
  <w:style w:type="paragraph" w:styleId="a9">
    <w:name w:val="List Paragraph"/>
    <w:basedOn w:val="a"/>
    <w:uiPriority w:val="34"/>
    <w:qFormat/>
    <w:rsid w:val="00267F3D"/>
    <w:pPr>
      <w:ind w:left="720"/>
      <w:contextualSpacing/>
    </w:pPr>
  </w:style>
  <w:style w:type="character" w:styleId="21">
    <w:name w:val="Intense Emphasis"/>
    <w:basedOn w:val="a0"/>
    <w:uiPriority w:val="21"/>
    <w:qFormat/>
    <w:rsid w:val="00267F3D"/>
    <w:rPr>
      <w:i/>
      <w:iCs/>
      <w:color w:val="0F4761" w:themeColor="accent1" w:themeShade="BF"/>
    </w:rPr>
  </w:style>
  <w:style w:type="paragraph" w:styleId="22">
    <w:name w:val="Intense Quote"/>
    <w:basedOn w:val="a"/>
    <w:next w:val="a"/>
    <w:link w:val="23"/>
    <w:uiPriority w:val="30"/>
    <w:qFormat/>
    <w:rsid w:val="00267F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67F3D"/>
    <w:rPr>
      <w:i/>
      <w:iCs/>
      <w:color w:val="0F4761" w:themeColor="accent1" w:themeShade="BF"/>
    </w:rPr>
  </w:style>
  <w:style w:type="character" w:styleId="24">
    <w:name w:val="Intense Reference"/>
    <w:basedOn w:val="a0"/>
    <w:uiPriority w:val="32"/>
    <w:qFormat/>
    <w:rsid w:val="00267F3D"/>
    <w:rPr>
      <w:b/>
      <w:bCs/>
      <w:smallCaps/>
      <w:color w:val="0F4761" w:themeColor="accent1" w:themeShade="BF"/>
      <w:spacing w:val="5"/>
    </w:rPr>
  </w:style>
  <w:style w:type="character" w:styleId="aa">
    <w:name w:val="Hyperlink"/>
    <w:basedOn w:val="a0"/>
    <w:uiPriority w:val="99"/>
    <w:unhideWhenUsed/>
    <w:rsid w:val="003A0805"/>
    <w:rPr>
      <w:color w:val="467886" w:themeColor="hyperlink"/>
      <w:u w:val="single"/>
    </w:rPr>
  </w:style>
  <w:style w:type="character" w:styleId="ab">
    <w:name w:val="Unresolved Mention"/>
    <w:basedOn w:val="a0"/>
    <w:uiPriority w:val="99"/>
    <w:semiHidden/>
    <w:unhideWhenUsed/>
    <w:rsid w:val="003A0805"/>
    <w:rPr>
      <w:color w:val="605E5C"/>
      <w:shd w:val="clear" w:color="auto" w:fill="E1DFDD"/>
    </w:rPr>
  </w:style>
  <w:style w:type="paragraph" w:styleId="ac">
    <w:name w:val="header"/>
    <w:basedOn w:val="a"/>
    <w:link w:val="ad"/>
    <w:uiPriority w:val="99"/>
    <w:unhideWhenUsed/>
    <w:rsid w:val="00C006DC"/>
    <w:pPr>
      <w:tabs>
        <w:tab w:val="center" w:pos="4252"/>
        <w:tab w:val="right" w:pos="8504"/>
      </w:tabs>
      <w:snapToGrid w:val="0"/>
    </w:pPr>
  </w:style>
  <w:style w:type="character" w:customStyle="1" w:styleId="ad">
    <w:name w:val="ヘッダー (文字)"/>
    <w:basedOn w:val="a0"/>
    <w:link w:val="ac"/>
    <w:uiPriority w:val="99"/>
    <w:rsid w:val="00C006DC"/>
  </w:style>
  <w:style w:type="paragraph" w:styleId="ae">
    <w:name w:val="footer"/>
    <w:basedOn w:val="a"/>
    <w:link w:val="af"/>
    <w:uiPriority w:val="99"/>
    <w:unhideWhenUsed/>
    <w:rsid w:val="00C006DC"/>
    <w:pPr>
      <w:tabs>
        <w:tab w:val="center" w:pos="4252"/>
        <w:tab w:val="right" w:pos="8504"/>
      </w:tabs>
      <w:snapToGrid w:val="0"/>
    </w:pPr>
  </w:style>
  <w:style w:type="character" w:customStyle="1" w:styleId="af">
    <w:name w:val="フッター (文字)"/>
    <w:basedOn w:val="a0"/>
    <w:link w:val="ae"/>
    <w:uiPriority w:val="99"/>
    <w:rsid w:val="00C006DC"/>
  </w:style>
  <w:style w:type="paragraph" w:styleId="Web">
    <w:name w:val="Normal (Web)"/>
    <w:basedOn w:val="a"/>
    <w:uiPriority w:val="99"/>
    <w:unhideWhenUsed/>
    <w:rsid w:val="00F13A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51155">
      <w:bodyDiv w:val="1"/>
      <w:marLeft w:val="0"/>
      <w:marRight w:val="0"/>
      <w:marTop w:val="0"/>
      <w:marBottom w:val="0"/>
      <w:divBdr>
        <w:top w:val="none" w:sz="0" w:space="0" w:color="auto"/>
        <w:left w:val="none" w:sz="0" w:space="0" w:color="auto"/>
        <w:bottom w:val="none" w:sz="0" w:space="0" w:color="auto"/>
        <w:right w:val="none" w:sz="0" w:space="0" w:color="auto"/>
      </w:divBdr>
    </w:div>
    <w:div w:id="178203694">
      <w:bodyDiv w:val="1"/>
      <w:marLeft w:val="0"/>
      <w:marRight w:val="0"/>
      <w:marTop w:val="0"/>
      <w:marBottom w:val="0"/>
      <w:divBdr>
        <w:top w:val="none" w:sz="0" w:space="0" w:color="auto"/>
        <w:left w:val="none" w:sz="0" w:space="0" w:color="auto"/>
        <w:bottom w:val="none" w:sz="0" w:space="0" w:color="auto"/>
        <w:right w:val="none" w:sz="0" w:space="0" w:color="auto"/>
      </w:divBdr>
    </w:div>
    <w:div w:id="220335649">
      <w:bodyDiv w:val="1"/>
      <w:marLeft w:val="0"/>
      <w:marRight w:val="0"/>
      <w:marTop w:val="0"/>
      <w:marBottom w:val="0"/>
      <w:divBdr>
        <w:top w:val="none" w:sz="0" w:space="0" w:color="auto"/>
        <w:left w:val="none" w:sz="0" w:space="0" w:color="auto"/>
        <w:bottom w:val="none" w:sz="0" w:space="0" w:color="auto"/>
        <w:right w:val="none" w:sz="0" w:space="0" w:color="auto"/>
      </w:divBdr>
    </w:div>
    <w:div w:id="1100642399">
      <w:bodyDiv w:val="1"/>
      <w:marLeft w:val="0"/>
      <w:marRight w:val="0"/>
      <w:marTop w:val="0"/>
      <w:marBottom w:val="0"/>
      <w:divBdr>
        <w:top w:val="none" w:sz="0" w:space="0" w:color="auto"/>
        <w:left w:val="none" w:sz="0" w:space="0" w:color="auto"/>
        <w:bottom w:val="none" w:sz="0" w:space="0" w:color="auto"/>
        <w:right w:val="none" w:sz="0" w:space="0" w:color="auto"/>
      </w:divBdr>
    </w:div>
    <w:div w:id="180231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319</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shigeru kaneko</dc:creator>
  <cp:keywords/>
  <dc:description/>
  <cp:lastModifiedBy>shigeru kaneko</cp:lastModifiedBy>
  <cp:revision>5</cp:revision>
  <cp:lastPrinted>2025-03-31T02:21:00Z</cp:lastPrinted>
  <dcterms:created xsi:type="dcterms:W3CDTF">2025-04-18T00:51:00Z</dcterms:created>
  <dcterms:modified xsi:type="dcterms:W3CDTF">2025-04-30T01:27:00Z</dcterms:modified>
</cp:coreProperties>
</file>